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da0740b74273" w:history="1">
              <w:r>
                <w:rPr>
                  <w:rStyle w:val="Hyperlink"/>
                </w:rPr>
                <w:t>2025-2031年中国烤漆房发展现状与市场前景报告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da0740b74273" w:history="1">
              <w:r>
                <w:rPr>
                  <w:rStyle w:val="Hyperlink"/>
                </w:rPr>
                <w:t>2025-2031年中国烤漆房发展现状与市场前景报告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dda0740b74273" w:history="1">
                <w:r>
                  <w:rPr>
                    <w:rStyle w:val="Hyperlink"/>
                  </w:rPr>
                  <w:t>https://www.20087.com/7/72/KaoQiFangShiChangQianJing.html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房是用于汽车、家具及其他工业制品表面涂装的专业设施，其内部配备有精密的空气过滤和温度控制系统，以确保涂装过程的清洁和涂层质量。随着环保法规的严格实施，烤漆房的设计更加注重能源效率和减少挥发性有机化合物（VOCs）的排放。同时，自动化喷涂系统和智能控制技术的应用，提高了生产效率和涂层的一致性。</w:t>
      </w:r>
      <w:r>
        <w:rPr>
          <w:rFonts w:hint="eastAsia"/>
        </w:rPr>
        <w:br/>
      </w:r>
      <w:r>
        <w:rPr>
          <w:rFonts w:hint="eastAsia"/>
        </w:rPr>
        <w:t>　　烤漆房的未来将趋向于绿色化和智能化。绿色化意味着采用更环保的涂料和更高效的废气处理系统，减少对环境的影响。智能化则体现在通过物联网（IoT）技术，实现烤漆房与生产线其他设备的数据互联互通，优化整个涂装流程，同时，利用大数据分析进行预测性维护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da0740b74273" w:history="1">
        <w:r>
          <w:rPr>
            <w:rStyle w:val="Hyperlink"/>
          </w:rPr>
          <w:t>2025-2031年中国烤漆房发展现状与市场前景报告</w:t>
        </w:r>
      </w:hyperlink>
      <w:r>
        <w:rPr>
          <w:rFonts w:hint="eastAsia"/>
        </w:rPr>
        <w:t>》基于国家统计局及相关行业协会的详实数据，结合国内外烤漆房行业研究资料及深入市场调研，系统分析了烤漆房行业的市场规模、市场需求及产业链现状。报告重点探讨了烤漆房行业整体运行情况及细分领域特点，科学预测了烤漆房市场前景与发展趋势，揭示了烤漆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ddda0740b74273" w:history="1">
        <w:r>
          <w:rPr>
            <w:rStyle w:val="Hyperlink"/>
          </w:rPr>
          <w:t>2025-2031年中国烤漆房发展现状与市场前景报告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烤漆房产业概述</w:t>
      </w:r>
      <w:r>
        <w:rPr>
          <w:rFonts w:hint="eastAsia"/>
        </w:rPr>
        <w:br/>
      </w:r>
      <w:r>
        <w:rPr>
          <w:rFonts w:hint="eastAsia"/>
        </w:rPr>
        <w:t>　　第一节 烤漆房定义</w:t>
      </w:r>
      <w:r>
        <w:rPr>
          <w:rFonts w:hint="eastAsia"/>
        </w:rPr>
        <w:br/>
      </w:r>
      <w:r>
        <w:rPr>
          <w:rFonts w:hint="eastAsia"/>
        </w:rPr>
        <w:t>　　第二节 烤漆房行业特点</w:t>
      </w:r>
      <w:r>
        <w:rPr>
          <w:rFonts w:hint="eastAsia"/>
        </w:rPr>
        <w:br/>
      </w:r>
      <w:r>
        <w:rPr>
          <w:rFonts w:hint="eastAsia"/>
        </w:rPr>
        <w:t>　　第三节 烤漆房发展历程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2024-2025年中国烤漆房行业运行环境分析</w:t>
      </w:r>
      <w:r>
        <w:rPr>
          <w:rFonts w:hint="eastAsia"/>
        </w:rPr>
        <w:br/>
      </w:r>
      <w:r>
        <w:rPr>
          <w:rFonts w:hint="eastAsia"/>
        </w:rPr>
        <w:t>　　第一节 烤漆房行业经济环境分析</w:t>
      </w:r>
      <w:r>
        <w:rPr>
          <w:rFonts w:hint="eastAsia"/>
        </w:rPr>
        <w:br/>
      </w:r>
      <w:r>
        <w:rPr>
          <w:rFonts w:hint="eastAsia"/>
        </w:rPr>
        <w:t>　　第二节 烤漆房产业政策环境分析</w:t>
      </w:r>
      <w:r>
        <w:rPr>
          <w:rFonts w:hint="eastAsia"/>
        </w:rPr>
        <w:br/>
      </w:r>
      <w:r>
        <w:rPr>
          <w:rFonts w:hint="eastAsia"/>
        </w:rPr>
        <w:t>　　　　一、烤漆房行业监管体制</w:t>
      </w:r>
      <w:r>
        <w:rPr>
          <w:rFonts w:hint="eastAsia"/>
        </w:rPr>
        <w:br/>
      </w:r>
      <w:r>
        <w:rPr>
          <w:rFonts w:hint="eastAsia"/>
        </w:rPr>
        <w:t>　　　　二、烤漆房行业主要法规政策</w:t>
      </w:r>
      <w:r>
        <w:rPr>
          <w:rFonts w:hint="eastAsia"/>
        </w:rPr>
        <w:br/>
      </w:r>
      <w:r>
        <w:rPr>
          <w:rFonts w:hint="eastAsia"/>
        </w:rPr>
        <w:t>　　第三节 烤漆房产业社会环境分析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2024-2025年全球烤漆房行业发展态势分析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全球烤漆房市场发展现状分析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全球主要国家、地区烤漆房市场现状</w:t>
      </w:r>
      <w:r>
        <w:rPr>
          <w:rFonts w:hint="eastAsia"/>
        </w:rPr>
        <w:br/>
      </w:r>
      <w:r>
        <w:rPr>
          <w:rFonts w:hint="eastAsia"/>
        </w:rPr>
        <w:t>　　第三节 全球烤漆房行业发展趋势预测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2019-2024年中国烤漆房行业规模情况</w:t>
      </w:r>
      <w:r>
        <w:rPr>
          <w:rFonts w:hint="eastAsia"/>
        </w:rPr>
        <w:br/>
      </w:r>
      <w:r>
        <w:rPr>
          <w:rFonts w:hint="eastAsia"/>
        </w:rPr>
        <w:t>　　　　一、烤漆房行业市场规模状况</w:t>
      </w:r>
      <w:r>
        <w:rPr>
          <w:rFonts w:hint="eastAsia"/>
        </w:rPr>
        <w:br/>
      </w:r>
      <w:r>
        <w:rPr>
          <w:rFonts w:hint="eastAsia"/>
        </w:rPr>
        <w:t>　　　　二、烤漆房行业单位规模状况</w:t>
      </w:r>
      <w:r>
        <w:rPr>
          <w:rFonts w:hint="eastAsia"/>
        </w:rPr>
        <w:br/>
      </w:r>
      <w:r>
        <w:rPr>
          <w:rFonts w:hint="eastAsia"/>
        </w:rPr>
        <w:t>　　　　三、烤漆房行业人员规模状况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2019-2024年中国烤漆房行业财务能力分析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一、烤漆房行业盈利能力分析</w:t>
      </w:r>
      <w:r>
        <w:rPr>
          <w:rFonts w:hint="eastAsia"/>
        </w:rPr>
        <w:br/>
      </w:r>
      <w:r>
        <w:rPr>
          <w:rFonts w:hint="eastAsia"/>
        </w:rPr>
        <w:t>　　　　二、烤漆房行业偿债能力分析</w:t>
      </w:r>
      <w:r>
        <w:rPr>
          <w:rFonts w:hint="eastAsia"/>
        </w:rPr>
        <w:br/>
      </w:r>
      <w:r>
        <w:rPr>
          <w:rFonts w:hint="eastAsia"/>
        </w:rPr>
        <w:t>　　　　三、烤漆房行业营运能力分析</w:t>
      </w:r>
      <w:r>
        <w:rPr>
          <w:rFonts w:hint="eastAsia"/>
        </w:rPr>
        <w:br/>
      </w:r>
      <w:r>
        <w:rPr>
          <w:rFonts w:hint="eastAsia"/>
        </w:rPr>
        <w:t>　　　　四、烤漆房行业发展能力分析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2024-2025年中国烤漆房行业热点动态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2024-2025年中国烤漆房行业面临的挑战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**地区烤漆房发展现状及趋势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**地区烤漆房发展现状及趋势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**地区烤漆房发展现状及趋势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**地区烤漆房发展现状及趋势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国内烤漆房行业价格回顾</w:t>
      </w:r>
      <w:r>
        <w:rPr>
          <w:rFonts w:hint="eastAsia"/>
        </w:rPr>
        <w:br/>
      </w:r>
      <w:r>
        <w:rPr>
          <w:rFonts w:hint="eastAsia"/>
        </w:rPr>
        <w:t>　　第二节 国内烤漆房行业价格走势预测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国内烤漆房行业价格影响因素分析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中国烤漆房行业客户调研</w:t>
      </w:r>
      <w:r>
        <w:rPr>
          <w:rFonts w:hint="eastAsia"/>
        </w:rPr>
        <w:br/>
      </w:r>
      <w:r>
        <w:rPr>
          <w:rFonts w:hint="eastAsia"/>
        </w:rPr>
        <w:t>　　　　一、烤漆房行业客户偏好调查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二、客户对烤漆房品牌的首要认知渠道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三、烤漆房品牌忠诚度调查</w:t>
      </w:r>
      <w:r>
        <w:rPr>
          <w:rFonts w:hint="eastAsia"/>
        </w:rPr>
        <w:br/>
      </w:r>
      <w:r>
        <w:rPr>
          <w:rFonts w:hint="eastAsia"/>
        </w:rPr>
        <w:t>　　　　四、烤漆房行业客户消费理念调研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中国烤漆房行业重点企业发展调研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中国烤漆房行业竞争格局分析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2025年烤漆房行业集中度分析</w:t>
      </w:r>
      <w:r>
        <w:rPr>
          <w:rFonts w:hint="eastAsia"/>
        </w:rPr>
        <w:br/>
      </w:r>
      <w:r>
        <w:rPr>
          <w:rFonts w:hint="eastAsia"/>
        </w:rPr>
        <w:t>　　　　一、烤漆房市场集中度分析</w:t>
      </w:r>
      <w:r>
        <w:rPr>
          <w:rFonts w:hint="eastAsia"/>
        </w:rPr>
        <w:br/>
      </w:r>
      <w:r>
        <w:rPr>
          <w:rFonts w:hint="eastAsia"/>
        </w:rPr>
        <w:t>　　　　二、烤漆房企业集中度分析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2024-2025年烤漆房行业竞争格局分析</w:t>
      </w:r>
      <w:r>
        <w:rPr>
          <w:rFonts w:hint="eastAsia"/>
        </w:rPr>
        <w:br/>
      </w:r>
      <w:r>
        <w:rPr>
          <w:rFonts w:hint="eastAsia"/>
        </w:rPr>
        <w:t>　　　　一、烤漆房行业竞争策略分析</w:t>
      </w:r>
      <w:r>
        <w:rPr>
          <w:rFonts w:hint="eastAsia"/>
        </w:rPr>
        <w:br/>
      </w:r>
      <w:r>
        <w:rPr>
          <w:rFonts w:hint="eastAsia"/>
        </w:rPr>
        <w:t>　　　　二、烤漆房行业竞争格局展望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三、我国烤漆房市场竞争趋势</w:t>
      </w:r>
      <w:r>
        <w:rPr>
          <w:rFonts w:hint="eastAsia"/>
        </w:rPr>
        <w:br/>
      </w:r>
      <w:r>
        <w:rPr>
          <w:rFonts w:hint="eastAsia"/>
        </w:rPr>
        <w:t>　　第三节 烤漆房行业兼并与重组整合分析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一、烤漆房行业兼并与重组整合动态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二、烤漆房行业兼并与重组整合发展趋势预测分析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烤漆房行业SWOT模型分析</w:t>
      </w:r>
      <w:r>
        <w:rPr>
          <w:rFonts w:hint="eastAsia"/>
        </w:rPr>
        <w:br/>
      </w:r>
      <w:r>
        <w:rPr>
          <w:rFonts w:hint="eastAsia"/>
        </w:rPr>
        <w:t>　　　　一、烤漆房行业优势分析</w:t>
      </w:r>
      <w:r>
        <w:rPr>
          <w:rFonts w:hint="eastAsia"/>
        </w:rPr>
        <w:br/>
      </w:r>
      <w:r>
        <w:rPr>
          <w:rFonts w:hint="eastAsia"/>
        </w:rPr>
        <w:t>　　　　二、烤漆房行业劣势分析</w:t>
      </w:r>
      <w:r>
        <w:rPr>
          <w:rFonts w:hint="eastAsia"/>
        </w:rPr>
        <w:br/>
      </w:r>
      <w:r>
        <w:rPr>
          <w:rFonts w:hint="eastAsia"/>
        </w:rPr>
        <w:t>　　　　三、烤漆房行业机会分析</w:t>
      </w:r>
      <w:r>
        <w:rPr>
          <w:rFonts w:hint="eastAsia"/>
        </w:rPr>
        <w:br/>
      </w:r>
      <w:r>
        <w:rPr>
          <w:rFonts w:hint="eastAsia"/>
        </w:rPr>
        <w:t>　　　　四、烤漆房行业风险分析</w:t>
      </w:r>
      <w:r>
        <w:rPr>
          <w:rFonts w:hint="eastAsia"/>
        </w:rPr>
        <w:br/>
      </w:r>
      <w:r>
        <w:rPr>
          <w:rFonts w:hint="eastAsia"/>
        </w:rPr>
        <w:t>　　第二节 烤漆房行业投资风险及控制策略分析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一、烤漆房市场风险及控制策略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二、烤漆房行业政策风险及控制策略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三、烤漆房行业经营风险及控制策略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四、烤漆房同业竞争风险及控制策略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五、烤漆房行业其他风险及控制策略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2025-2031年中国烤漆房市场预测及发展建议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2025-2031年中国烤漆房市场预测分析</w:t>
      </w:r>
      <w:r>
        <w:rPr>
          <w:rFonts w:hint="eastAsia"/>
        </w:rPr>
        <w:br/>
      </w:r>
      <w:r>
        <w:rPr>
          <w:rFonts w:hint="eastAsia"/>
        </w:rPr>
        <w:t>　　　　一、中国烤漆房市场前景分析</w:t>
      </w:r>
      <w:r>
        <w:rPr>
          <w:rFonts w:hint="eastAsia"/>
        </w:rPr>
        <w:br/>
      </w:r>
      <w:r>
        <w:rPr>
          <w:rFonts w:hint="eastAsia"/>
        </w:rPr>
        <w:t>　　　　二、中国烤漆房发展趋势预测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2025-2031年中国烤漆房企业发展策略建议</w:t>
      </w:r>
      <w:r>
        <w:rPr>
          <w:rFonts w:hint="eastAsia"/>
        </w:rPr>
        <w:br/>
      </w:r>
      <w:r>
        <w:rPr>
          <w:rFonts w:hint="eastAsia"/>
        </w:rPr>
        <w:t>　　　　一、烤漆房企业融资策略</w:t>
      </w:r>
      <w:r>
        <w:rPr>
          <w:rFonts w:hint="eastAsia"/>
        </w:rPr>
        <w:br/>
      </w:r>
      <w:r>
        <w:rPr>
          <w:rFonts w:hint="eastAsia"/>
        </w:rPr>
        <w:t>　　　　二、烤漆房企业人才策略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2025-2031年中国烤漆房企业营销策略建议</w:t>
      </w:r>
      <w:r>
        <w:rPr>
          <w:rFonts w:hint="eastAsia"/>
        </w:rPr>
        <w:br/>
      </w:r>
      <w:r>
        <w:rPr>
          <w:rFonts w:hint="eastAsia"/>
        </w:rPr>
        <w:t>　　　　一、烤漆房企业定位策略</w:t>
      </w:r>
      <w:r>
        <w:rPr>
          <w:rFonts w:hint="eastAsia"/>
        </w:rPr>
        <w:br/>
      </w:r>
      <w:r>
        <w:rPr>
          <w:rFonts w:hint="eastAsia"/>
        </w:rPr>
        <w:t>　　　　二、烤漆房企业价格策略</w:t>
      </w:r>
      <w:r>
        <w:rPr>
          <w:rFonts w:hint="eastAsia"/>
        </w:rPr>
        <w:br/>
      </w:r>
      <w:r>
        <w:rPr>
          <w:rFonts w:hint="eastAsia"/>
        </w:rPr>
        <w:t>　　　　三、烤漆房企业促销策略</w:t>
      </w:r>
      <w:r>
        <w:rPr>
          <w:rFonts w:hint="eastAsia"/>
        </w:rPr>
        <w:br/>
      </w:r>
      <w:r>
        <w:rPr>
          <w:rFonts w:hint="eastAsia"/>
        </w:rPr>
        <w:t>　　第四节 [中.智.林]烤漆房行业研究结论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烤漆房行业历程</w:t>
      </w:r>
      <w:r>
        <w:rPr>
          <w:rFonts w:hint="eastAsia"/>
        </w:rPr>
        <w:br/>
      </w:r>
      <w:r>
        <w:rPr>
          <w:rFonts w:hint="eastAsia"/>
        </w:rPr>
        <w:t>　　图表 烤漆房行业生命周期</w:t>
      </w:r>
      <w:r>
        <w:rPr>
          <w:rFonts w:hint="eastAsia"/>
        </w:rPr>
        <w:br/>
      </w:r>
      <w:r>
        <w:rPr>
          <w:rFonts w:hint="eastAsia"/>
        </w:rPr>
        <w:t>　　图表 烤漆房行业产业链分析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2019-2024年烤漆房行业市场容量统计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2019-2024年中国烤漆房行业市场规模及增长情况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2019-2024年中国烤漆房行业企业平均规模情况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2019-2024年中国烤漆房行业竞争力分析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2019-2024年中国烤漆房行业经营效益分析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2025-2031年中国烤漆房行业市场规模预测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da0740b74273" w:history="1">
        <w:r>
          <w:rPr>
            <w:rStyle w:val="Hyperlink"/>
          </w:rPr>
          <w:t>2025-2031年中国烤漆房发展现状与市场前景报告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dda0740b74273" w:history="1">
        <w:r>
          <w:rPr>
            <w:rStyle w:val="Hyperlink"/>
          </w:rPr>
          <w:t>https://www.20087.com/7/72/KaoQiFangShiChangQianJing.html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热点：小型烤漆房价格表、烤漆房设备多少钱一套、喷漆房烤漆房设备公司、烤漆房的尺寸一般是多大、简易烤漆房怎么做、烤漆房环保要求标准、一个烤漆房要多少钱、烤漆房需要环保局批吗、烤漆房喷漆房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b5ff4642841be" w:history="1">
      <w:r>
        <w:rPr>
          <w:rStyle w:val="Hyperlink"/>
        </w:rPr>
        <w:t>2025-2031年中国烤漆房发展现状与市场前景报告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aoQiFangShiChangQianJing.html" TargetMode="External" Id="R14ddda0740b7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aoQiFangShiChangQianJing.html" TargetMode="External" Id="R017b5ff4642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2025-01-05T06:10:00Z</dcterms:created>
  <dcterms:modified xsi:type="dcterms:W3CDTF">2025-01-05T07:10:00Z</dcterms:modified>
  <dc:subject>2025-2031年中国烤漆房发展现状与市场前景报告</dc:subject>
  <dc:title>2025-2031年中国烤漆房发展现状与市场前景报告</dc:title>
  <cp:keywords>2025-2031年中国烤漆房发展现状与市场前景报告</cp:keywords>
  <dc:description>2025-2031年中国烤漆房发展现状与市场前景报告</dc:description>
</cp:coreProperties>
</file>