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fac4979624a6e" w:history="1">
              <w:r>
                <w:rPr>
                  <w:rStyle w:val="Hyperlink"/>
                </w:rPr>
                <w:t>2025-2031年中国燃料电池车市场研究与前景趋势分析报告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fac4979624a6e" w:history="1">
              <w:r>
                <w:rPr>
                  <w:rStyle w:val="Hyperlink"/>
                </w:rPr>
                <w:t>2025-2031年中国燃料电池车市场研究与前景趋势分析报告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fac4979624a6e" w:history="1">
                <w:r>
                  <w:rPr>
                    <w:rStyle w:val="Hyperlink"/>
                  </w:rPr>
                  <w:t>https://www.20087.com/7/52/RanLiaoDianChiCheHangYeQianJingQuShi.html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零排放、高效率的交通工具，燃料电池车凭借其清洁、安静的特点，成为传统燃油车的理想替代方案。近年来，随着氢能源技术的突破和基础设施的完善，燃料电池车的商业化进程明显加快。整车厂商通过优化燃料电池堆的设计、提高氢气存储效率，如采用更轻质的碳纤维储氢罐、开发高效的电堆结构，显著提升了车辆的续航能力和动力性能。同时，政府和企业的共同努力，如建设加氢站网络、推出购买补贴政策，为燃料电池车的普及提供了有力支持。此外，行业还面临着成本控制和产业链协同的挑战，企业正通过规模化生产和技术创新，努力降低燃料电池车的成本，推动整个产业链的协同发展。</w:t>
      </w:r>
      <w:r>
        <w:rPr>
          <w:rFonts w:hint="eastAsia"/>
        </w:rPr>
        <w:br/>
      </w:r>
      <w:r>
        <w:rPr>
          <w:rFonts w:hint="eastAsia"/>
        </w:rPr>
        <w:t>　　未来，燃料电池车行业的发展将更加注重规模化和智能化。一方面，随着技术的成熟和市场的扩大，燃料电池车将逐渐实现大规模生产，降低成本，提高市场渗透率，成为主流的汽车动力形式之一。另一方面，随着车联网、自动驾驶技术的融合，燃料电池车将具备更高级别的智能驾驶能力，如自动泊车、路径规划，提升驾驶安全性和便利性，开启智能交通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fac4979624a6e" w:history="1">
        <w:r>
          <w:rPr>
            <w:rStyle w:val="Hyperlink"/>
          </w:rPr>
          <w:t>2025-2031年中国燃料电池车市场研究与前景趋势分析报告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燃料电池车行业的发展现状、市场规模、供需动态及进出口情况。报告详细解读了燃料电池车产业链上下游、重点区域市场、竞争格局及领先企业的表现，同时评估了燃料电池车行业风险与投资机会。通过对燃料电池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燃料电池车行业界定</w:t>
      </w:r>
      <w:r>
        <w:rPr>
          <w:rFonts w:hint="eastAsia"/>
        </w:rPr>
        <w:br/>
      </w:r>
      <w:r>
        <w:rPr>
          <w:rFonts w:hint="eastAsia"/>
        </w:rPr>
        <w:t>　　第一节 燃料电池车行业定义</w:t>
      </w:r>
      <w:r>
        <w:rPr>
          <w:rFonts w:hint="eastAsia"/>
        </w:rPr>
        <w:br/>
      </w:r>
      <w:r>
        <w:rPr>
          <w:rFonts w:hint="eastAsia"/>
        </w:rPr>
        <w:t>　　第二节 燃料电池车行业特点分析</w:t>
      </w:r>
      <w:r>
        <w:rPr>
          <w:rFonts w:hint="eastAsia"/>
        </w:rPr>
        <w:br/>
      </w:r>
      <w:r>
        <w:rPr>
          <w:rFonts w:hint="eastAsia"/>
        </w:rPr>
        <w:t>　　第三节 燃料电池车产业链分析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2024-2025年全球燃料电池车行业市场运行形势分析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2024-2025年全球燃料电池车行业发展概况</w:t>
      </w:r>
      <w:r>
        <w:rPr>
          <w:rFonts w:hint="eastAsia"/>
        </w:rPr>
        <w:br/>
      </w:r>
      <w:r>
        <w:rPr>
          <w:rFonts w:hint="eastAsia"/>
        </w:rPr>
        <w:t>　　第二节 世界燃料电池车行业发展走势</w:t>
      </w:r>
      <w:r>
        <w:rPr>
          <w:rFonts w:hint="eastAsia"/>
        </w:rPr>
        <w:br/>
      </w:r>
      <w:r>
        <w:rPr>
          <w:rFonts w:hint="eastAsia"/>
        </w:rPr>
        <w:t>　　　　二、全球燃料电池车行业市场分布情况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三、全球燃料电池车行业发展趋势分析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全球燃料电池车行业重点国家和区域分析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2024-2025年燃料电池车行业技术发展现状及趋势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当前我国燃料电池车技术发展现状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提高我国燃料电池车技术的对策</w:t>
      </w:r>
      <w:r>
        <w:rPr>
          <w:rFonts w:hint="eastAsia"/>
        </w:rPr>
        <w:br/>
      </w:r>
      <w:r>
        <w:rPr>
          <w:rFonts w:hint="eastAsia"/>
        </w:rPr>
        <w:t>　　第四节 我国燃料电池车研发、设计发展趋势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中国燃料电池车发展现状调研</w:t>
      </w:r>
      <w:r>
        <w:rPr>
          <w:rFonts w:hint="eastAsia"/>
        </w:rPr>
        <w:br/>
      </w:r>
      <w:r>
        <w:rPr>
          <w:rFonts w:hint="eastAsia"/>
        </w:rPr>
        <w:t>　　第一节 中国燃料电池车市场现状分析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三、2019-2024年中国燃料电池车产量统计</w:t>
      </w:r>
      <w:r>
        <w:rPr>
          <w:rFonts w:hint="eastAsia"/>
        </w:rPr>
        <w:br/>
      </w:r>
      <w:r>
        <w:rPr>
          <w:rFonts w:hint="eastAsia"/>
        </w:rPr>
        <w:t>　　　　二、燃料电池车生产区域分布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三、2025-2031年中国燃料电池车产量预测分析</w:t>
      </w:r>
      <w:r>
        <w:rPr>
          <w:rFonts w:hint="eastAsia"/>
        </w:rPr>
        <w:br/>
      </w:r>
      <w:r>
        <w:rPr>
          <w:rFonts w:hint="eastAsia"/>
        </w:rPr>
        <w:t>　　第三节 中国燃料电池车市场需求分析及预测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2019-2024年中国燃料电池车行业进出口情况分析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影响燃料电池车行业进出口变化的主要原因分析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2019-2024年中国燃料电池车行业重点地区调研分析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一、中国燃料电池车行业重点区域市场结构调研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二、**地区燃料电池车市场调研分析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三、**地区燃料电池车市场调研分析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四、**地区燃料电池车市场调研分析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五、**地区燃料电池车市场调研分析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六、**地区燃料电池车市场调研分析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燃料电池车行业竞争格局分析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燃料电池车行业集中度分析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二、燃料电池车企业集中度分析</w:t>
      </w:r>
      <w:r>
        <w:rPr>
          <w:rFonts w:hint="eastAsia"/>
        </w:rPr>
        <w:br/>
      </w:r>
      <w:r>
        <w:rPr>
          <w:rFonts w:hint="eastAsia"/>
        </w:rPr>
        <w:t>　　　　三、燃料电池车区域集中度分析</w:t>
      </w:r>
      <w:r>
        <w:rPr>
          <w:rFonts w:hint="eastAsia"/>
        </w:rPr>
        <w:br/>
      </w:r>
      <w:r>
        <w:rPr>
          <w:rFonts w:hint="eastAsia"/>
        </w:rPr>
        <w:t>　　第二节 燃料电池车行业主要企业竞争力分析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燃料电池车行业竞争格局分析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二、2024-2025年中外燃料电池车产品竞争分析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三、2024-2025年我国燃料电池车市场竞争分析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四、2024-2025年国内主要燃料电池车企业动向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燃料电池车重点企业（二）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燃料电池车重点企业（三）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燃料电池车重点企业（四）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燃料电池车重点企业（五）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燃料电池车重点企业（六）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2025年燃料电池车企业管理策略建议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对我国燃料电池车品牌的战略思考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三、我国燃料电池车企业的品牌战略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2025-2031年中国燃料电池车行业前景与风险预测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2025年中国燃料电池车市场前景分析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2025-2031年中国燃料电池车行业投资特性分析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2025-2031年中国燃料电池车行业投资机会分析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2025-2031年中国燃料电池车行业投资风险分析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燃料电池车行业研究结论</w:t>
      </w:r>
      <w:r>
        <w:rPr>
          <w:rFonts w:hint="eastAsia"/>
        </w:rPr>
        <w:br/>
      </w:r>
      <w:r>
        <w:rPr>
          <w:rFonts w:hint="eastAsia"/>
        </w:rPr>
        <w:t>　　第二节 燃料电池车行业投资价值评估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(中:智:林)燃料电池车行业投资建议</w:t>
      </w:r>
      <w:r>
        <w:rPr>
          <w:rFonts w:hint="eastAsia"/>
        </w:rPr>
        <w:br/>
      </w:r>
      <w:r>
        <w:rPr>
          <w:rFonts w:hint="eastAsia"/>
        </w:rPr>
        <w:t>　　　　一、燃料电池车行业投资策略建议</w:t>
      </w:r>
      <w:r>
        <w:rPr>
          <w:rFonts w:hint="eastAsia"/>
        </w:rPr>
        <w:br/>
      </w:r>
      <w:r>
        <w:rPr>
          <w:rFonts w:hint="eastAsia"/>
        </w:rPr>
        <w:t>　　　　二、燃料电池车行业投资方向建议</w:t>
      </w:r>
      <w:r>
        <w:rPr>
          <w:rFonts w:hint="eastAsia"/>
        </w:rPr>
        <w:br/>
      </w:r>
      <w:r>
        <w:rPr>
          <w:rFonts w:hint="eastAsia"/>
        </w:rPr>
        <w:t>　　　　三、燃料电池车行业投资方式建议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燃料电池车图片</w:t>
      </w:r>
      <w:r>
        <w:rPr>
          <w:rFonts w:hint="eastAsia"/>
        </w:rPr>
        <w:br/>
      </w:r>
      <w:r>
        <w:rPr>
          <w:rFonts w:hint="eastAsia"/>
        </w:rPr>
        <w:t>　　图表 燃料电池车种类 分类</w:t>
      </w:r>
      <w:r>
        <w:rPr>
          <w:rFonts w:hint="eastAsia"/>
        </w:rPr>
        <w:br/>
      </w:r>
      <w:r>
        <w:rPr>
          <w:rFonts w:hint="eastAsia"/>
        </w:rPr>
        <w:t>　　图表 燃料电池车用途 应用</w:t>
      </w:r>
      <w:r>
        <w:rPr>
          <w:rFonts w:hint="eastAsia"/>
        </w:rPr>
        <w:br/>
      </w:r>
      <w:r>
        <w:rPr>
          <w:rFonts w:hint="eastAsia"/>
        </w:rPr>
        <w:t>　　图表 燃料电池车主要特点</w:t>
      </w:r>
      <w:r>
        <w:rPr>
          <w:rFonts w:hint="eastAsia"/>
        </w:rPr>
        <w:br/>
      </w:r>
      <w:r>
        <w:rPr>
          <w:rFonts w:hint="eastAsia"/>
        </w:rPr>
        <w:t>　　图表 燃料电池车产业链分析</w:t>
      </w:r>
      <w:r>
        <w:rPr>
          <w:rFonts w:hint="eastAsia"/>
        </w:rPr>
        <w:br/>
      </w:r>
      <w:r>
        <w:rPr>
          <w:rFonts w:hint="eastAsia"/>
        </w:rPr>
        <w:t>　　图表 燃料电池车政策分析</w:t>
      </w:r>
      <w:r>
        <w:rPr>
          <w:rFonts w:hint="eastAsia"/>
        </w:rPr>
        <w:br/>
      </w:r>
      <w:r>
        <w:rPr>
          <w:rFonts w:hint="eastAsia"/>
        </w:rPr>
        <w:t>　　图表 燃料电池车技术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2019-2024年燃料电池车行业市场容量分析</w:t>
      </w:r>
      <w:r>
        <w:rPr>
          <w:rFonts w:hint="eastAsia"/>
        </w:rPr>
        <w:br/>
      </w:r>
      <w:r>
        <w:rPr>
          <w:rFonts w:hint="eastAsia"/>
        </w:rPr>
        <w:t>　　图表 燃料电池车生产现状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2019-2024年中国燃料电池车行业产量及增长趋势</w:t>
      </w:r>
      <w:r>
        <w:rPr>
          <w:rFonts w:hint="eastAsia"/>
        </w:rPr>
        <w:br/>
      </w:r>
      <w:r>
        <w:rPr>
          <w:rFonts w:hint="eastAsia"/>
        </w:rPr>
        <w:t>　　图表 燃料电池车行业动态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2024年中国燃料电池车行业需求领域分布格局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2019-2024年中国燃料电池车价格走势</w:t>
      </w:r>
      <w:r>
        <w:rPr>
          <w:rFonts w:hint="eastAsia"/>
        </w:rPr>
        <w:br/>
      </w:r>
      <w:r>
        <w:rPr>
          <w:rFonts w:hint="eastAsia"/>
        </w:rPr>
        <w:t>　　图表 2024年燃料电池车成本和利润分析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**地区燃料电池车行业市场需求情况</w:t>
      </w:r>
      <w:r>
        <w:rPr>
          <w:rFonts w:hint="eastAsia"/>
        </w:rPr>
        <w:br/>
      </w:r>
      <w:r>
        <w:rPr>
          <w:rFonts w:hint="eastAsia"/>
        </w:rPr>
        <w:t>　　图表 燃料电池车品牌</w:t>
      </w:r>
      <w:r>
        <w:rPr>
          <w:rFonts w:hint="eastAsia"/>
        </w:rPr>
        <w:br/>
      </w:r>
      <w:r>
        <w:rPr>
          <w:rFonts w:hint="eastAsia"/>
        </w:rPr>
        <w:t>　　图表 燃料电池车企业（一）概况</w:t>
      </w:r>
      <w:r>
        <w:rPr>
          <w:rFonts w:hint="eastAsia"/>
        </w:rPr>
        <w:br/>
      </w:r>
      <w:r>
        <w:rPr>
          <w:rFonts w:hint="eastAsia"/>
        </w:rPr>
        <w:t>　　图表 企业燃料电池车型号 规格</w:t>
      </w:r>
      <w:r>
        <w:rPr>
          <w:rFonts w:hint="eastAsia"/>
        </w:rPr>
        <w:br/>
      </w:r>
      <w:r>
        <w:rPr>
          <w:rFonts w:hint="eastAsia"/>
        </w:rPr>
        <w:t>　　图表 燃料电池车企业（一）经营分析</w:t>
      </w:r>
      <w:r>
        <w:rPr>
          <w:rFonts w:hint="eastAsia"/>
        </w:rPr>
        <w:br/>
      </w:r>
      <w:r>
        <w:rPr>
          <w:rFonts w:hint="eastAsia"/>
        </w:rPr>
        <w:t>　　图表 燃料电池车企业（一）盈利能力情况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燃料电池车上游现状</w:t>
      </w:r>
      <w:r>
        <w:rPr>
          <w:rFonts w:hint="eastAsia"/>
        </w:rPr>
        <w:br/>
      </w:r>
      <w:r>
        <w:rPr>
          <w:rFonts w:hint="eastAsia"/>
        </w:rPr>
        <w:t>　　图表 燃料电池车下游调研</w:t>
      </w:r>
      <w:r>
        <w:rPr>
          <w:rFonts w:hint="eastAsia"/>
        </w:rPr>
        <w:br/>
      </w:r>
      <w:r>
        <w:rPr>
          <w:rFonts w:hint="eastAsia"/>
        </w:rPr>
        <w:t>　　图表 燃料电池车企业（二）概况</w:t>
      </w:r>
      <w:r>
        <w:rPr>
          <w:rFonts w:hint="eastAsia"/>
        </w:rPr>
        <w:br/>
      </w:r>
      <w:r>
        <w:rPr>
          <w:rFonts w:hint="eastAsia"/>
        </w:rPr>
        <w:t>　　图表 企业燃料电池车型号 规格</w:t>
      </w:r>
      <w:r>
        <w:rPr>
          <w:rFonts w:hint="eastAsia"/>
        </w:rPr>
        <w:br/>
      </w:r>
      <w:r>
        <w:rPr>
          <w:rFonts w:hint="eastAsia"/>
        </w:rPr>
        <w:t>　　图表 燃料电池车企业（二）经营分析</w:t>
      </w:r>
      <w:r>
        <w:rPr>
          <w:rFonts w:hint="eastAsia"/>
        </w:rPr>
        <w:br/>
      </w:r>
      <w:r>
        <w:rPr>
          <w:rFonts w:hint="eastAsia"/>
        </w:rPr>
        <w:t>　　图表 燃料电池车企业（二）盈利能力情况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燃料电池车企业（三）概况</w:t>
      </w:r>
      <w:r>
        <w:rPr>
          <w:rFonts w:hint="eastAsia"/>
        </w:rPr>
        <w:br/>
      </w:r>
      <w:r>
        <w:rPr>
          <w:rFonts w:hint="eastAsia"/>
        </w:rPr>
        <w:t>　　图表 企业燃料电池车型号 规格</w:t>
      </w:r>
      <w:r>
        <w:rPr>
          <w:rFonts w:hint="eastAsia"/>
        </w:rPr>
        <w:br/>
      </w:r>
      <w:r>
        <w:rPr>
          <w:rFonts w:hint="eastAsia"/>
        </w:rPr>
        <w:t>　　图表 燃料电池车企业（三）经营分析</w:t>
      </w:r>
      <w:r>
        <w:rPr>
          <w:rFonts w:hint="eastAsia"/>
        </w:rPr>
        <w:br/>
      </w:r>
      <w:r>
        <w:rPr>
          <w:rFonts w:hint="eastAsia"/>
        </w:rPr>
        <w:t>　　图表 燃料电池车企业（三）盈利能力情况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燃料电池车优势</w:t>
      </w:r>
      <w:r>
        <w:rPr>
          <w:rFonts w:hint="eastAsia"/>
        </w:rPr>
        <w:br/>
      </w:r>
      <w:r>
        <w:rPr>
          <w:rFonts w:hint="eastAsia"/>
        </w:rPr>
        <w:t>　　图表 燃料电池车劣势</w:t>
      </w:r>
      <w:r>
        <w:rPr>
          <w:rFonts w:hint="eastAsia"/>
        </w:rPr>
        <w:br/>
      </w:r>
      <w:r>
        <w:rPr>
          <w:rFonts w:hint="eastAsia"/>
        </w:rPr>
        <w:t>　　图表 燃料电池车机会</w:t>
      </w:r>
      <w:r>
        <w:rPr>
          <w:rFonts w:hint="eastAsia"/>
        </w:rPr>
        <w:br/>
      </w:r>
      <w:r>
        <w:rPr>
          <w:rFonts w:hint="eastAsia"/>
        </w:rPr>
        <w:t>　　图表 燃料电池车威胁</w:t>
      </w:r>
      <w:r>
        <w:rPr>
          <w:rFonts w:hint="eastAsia"/>
        </w:rPr>
        <w:br/>
      </w:r>
      <w:r>
        <w:rPr>
          <w:rFonts w:hint="eastAsia"/>
        </w:rPr>
        <w:t>　　图表 2025-2031年中国燃料电池车行业产能预测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fac4979624a6e" w:history="1">
        <w:r>
          <w:rPr>
            <w:rStyle w:val="Hyperlink"/>
          </w:rPr>
          <w:t>2025-2031年中国燃料电池车市场研究与前景趋势分析报告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fac4979624a6e" w:history="1">
        <w:r>
          <w:rPr>
            <w:rStyle w:val="Hyperlink"/>
          </w:rPr>
          <w:t>https://www.20087.com/7/52/RanLiaoDianChiCheHangYeQianJingQuShi.html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热点：国内首款氢能源汽车、燃料电池车有哪些、2万一5万电动汽车、燃料电池车概念股、简述燃料电池汽车的定义、燃料电池汽车名词解释、燃料汽车的定义、燃料电池汽车是以什么为燃料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43c17dd8b4ccf" w:history="1">
      <w:r>
        <w:rPr>
          <w:rStyle w:val="Hyperlink"/>
        </w:rPr>
        <w:t>2025-2031年中国燃料电池车市场研究与前景趋势分析报告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anLiaoDianChiCheHangYeQianJingQuShi.html" TargetMode="External" Id="R61afac497962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anLiaoDianChiCheHangYeQianJingQuShi.html" TargetMode="External" Id="R51a43c17dd8b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2024-08-19T08:22:00Z</dcterms:created>
  <dcterms:modified xsi:type="dcterms:W3CDTF">2024-08-19T09:22:00Z</dcterms:modified>
  <dc:subject>2025-2031年中国燃料电池车市场研究与前景趋势分析报告</dc:subject>
  <dc:title>2025-2031年中国燃料电池车市场研究与前景趋势分析报告</dc:title>
  <cp:keywords>2025-2031年中国燃料电池车市场研究与前景趋势分析报告</cp:keywords>
  <dc:description>2025-2031年中国燃料电池车市场研究与前景趋势分析报告</dc:description>
</cp:coreProperties>
</file>