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fef57926546bc" w:history="1">
              <w:r>
                <w:rPr>
                  <w:rStyle w:val="Hyperlink"/>
                </w:rPr>
                <w:t>2026-2032年中国互联网租赁自行车行业发展研究与市场前景预测报告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fef57926546bc" w:history="1">
              <w:r>
                <w:rPr>
                  <w:rStyle w:val="Hyperlink"/>
                </w:rPr>
                <w:t>2026-2032年中国互联网租赁自行车行业发展研究与市场前景预测报告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fef57926546bc" w:history="1">
                <w:r>
                  <w:rPr>
                    <w:rStyle w:val="Hyperlink"/>
                  </w:rPr>
                  <w:t>https://www.20087.com/8/52/HuLianWangZuLinZiXingCheHangYeQianJingFenXi.html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租赁自行车（共享单车）是通过移动互联网平台实现扫码开锁、无桩停放、线上计费的城市短途出行服务模式，历经初期粗放扩张后，行业已进入精细化运营阶段。当前头部企业聚焦车辆耐用性提升（如实心胎、轴传动）、电子围栏精准停车、信用免押及与公共交通接驳优化。政府通过总量调控、停放区划设及企业服务质量考核引导有序发展。用户需求趋于理性，偏好骑行体验、调度及时性与运维响应速度。然而，车辆淤积、潮汐调度成本高、盈利模式单一及部分城市饱和投放等问题，仍是可持续运营的主要挑战。</w:t>
      </w:r>
      <w:r>
        <w:rPr>
          <w:rFonts w:hint="eastAsia"/>
        </w:rPr>
        <w:br/>
      </w:r>
      <w:r>
        <w:rPr>
          <w:rFonts w:hint="eastAsia"/>
        </w:rPr>
        <w:t>　　未来，互联网租赁自行车将深度融合智慧城市与绿色出行生态。市场调研网认为，AI预测算法将优化车辆调度路径，降低空驶率；而太阳能供电智能锁与模块化设计将延长单车生命周期。在服务模式上，与地铁、公交的“一码通乘”及碳积分激励机制将强化用户粘性。此外，针对通勤、校园、景区等细分场景的定制化车型（如货运助力车、亲子车）将拓展服务边界。随着“双碳”目标推进，该服务将从交通补充工具升级为城市慢行系统核心组成部分，其运营数据亦将反哺城市规划与公共空间设计，推动人本街道理念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5fef57926546bc" w:history="1">
        <w:r>
          <w:rPr>
            <w:rStyle w:val="Hyperlink"/>
          </w:rPr>
          <w:t>2026-2032年中国互联网租赁自行车行业发展研究与市场前景预测报告</w:t>
        </w:r>
      </w:hyperlink>
      <w:r>
        <w:rPr>
          <w:rFonts w:hint="eastAsia"/>
        </w:rPr>
        <w:t>》，2025年互联网租赁自行车行业市场规模达 亿元，预计2032年市场规模将达 亿元，期间年均复合增长率（CAGR）达 %。报告通过对互联网租赁自行车行业的全面调研，系统分析了互联网租赁自行车市场规模、技术现状及未来发展方向，揭示了行业竞争格局的演变趋势与潜在问题。同时，报告评估了互联网租赁自行车行业投资价值与效益，识别了发展中的主要挑战与机遇，并结合SWOT分析为投资者和企业提供了科学的战略建议。此外，报告重点聚焦互联网租赁自行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互联网租赁自行车产业概述</w:t>
      </w:r>
      <w:r>
        <w:rPr>
          <w:rFonts w:hint="eastAsia"/>
        </w:rPr>
        <w:br/>
      </w:r>
      <w:r>
        <w:rPr>
          <w:rFonts w:hint="eastAsia"/>
        </w:rPr>
        <w:t>　　第一节 互联网租赁自行车定义与分类</w:t>
      </w:r>
      <w:r>
        <w:rPr>
          <w:rFonts w:hint="eastAsia"/>
        </w:rPr>
        <w:br/>
      </w:r>
      <w:r>
        <w:rPr>
          <w:rFonts w:hint="eastAsia"/>
        </w:rPr>
        <w:t>　　第二节 互联网租赁自行车产业链结构及关键环节剖析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互联网租赁自行车商业模式与盈利模式解析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互联网租赁自行车经济指标与行业评估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全球互联网租赁自行车市场发展综述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2020-2025年全球互联网租赁自行车市场规模及增长趋势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主要国家与地区互联网租赁自行车市场对比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2026-2032年全球互联网租赁自行车行业发展趋势与前景预测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国际互联网租赁自行车市场发展趋势及对我国启示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二、对我国互联网租赁自行车市场的借鉴意义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中国互联网租赁自行车行业市场规模分析与预测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互联网租赁自行车市场的总体规模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一、2020-2025年互联网租赁自行车市场规模变化及趋势分析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二、2026年互联网租赁自行车行业市场规模特点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互联网租赁自行车市场规模的构成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一、互联网租赁自行车客户群体特征与偏好分析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二、不同类型互联网租赁自行车市场规模分布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三、各地区互联网租赁自行车市场规模差异与特点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互联网租赁自行车市场规模的预测与展望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一、未来几年互联网租赁自行车市场规模增长预测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2025-2026年互联网租赁自行车行业技术发展现状及趋势分析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互联网租赁自行车行业技术发展现状分析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国内外互联网租赁自行车行业技术差距分析及差距形成的主要原因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互联网租赁自行车行业技术发展方向、趋势预测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提升互联网租赁自行车行业技术能力策略建议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2020-2025年中国互联网租赁自行车行业总体发展与财务状况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2020-2025年互联网租赁自行车行业规模情况</w:t>
      </w:r>
      <w:r>
        <w:rPr>
          <w:rFonts w:hint="eastAsia"/>
        </w:rPr>
        <w:br/>
      </w:r>
      <w:r>
        <w:rPr>
          <w:rFonts w:hint="eastAsia"/>
        </w:rPr>
        <w:t>　　　　一、互联网租赁自行车行业企业数量规模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二、互联网租赁自行车行业从业人员规模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三、互联网租赁自行车行业市场敏感性分析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2020-2025年互联网租赁自行车行业财务能力分析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一、互联网租赁自行车行业盈利能力</w:t>
      </w:r>
      <w:r>
        <w:rPr>
          <w:rFonts w:hint="eastAsia"/>
        </w:rPr>
        <w:br/>
      </w:r>
      <w:r>
        <w:rPr>
          <w:rFonts w:hint="eastAsia"/>
        </w:rPr>
        <w:t>　　　　二、互联网租赁自行车行业偿债能力</w:t>
      </w:r>
      <w:r>
        <w:rPr>
          <w:rFonts w:hint="eastAsia"/>
        </w:rPr>
        <w:br/>
      </w:r>
      <w:r>
        <w:rPr>
          <w:rFonts w:hint="eastAsia"/>
        </w:rPr>
        <w:t>　　　　三、互联网租赁自行车行业营运能力</w:t>
      </w:r>
      <w:r>
        <w:rPr>
          <w:rFonts w:hint="eastAsia"/>
        </w:rPr>
        <w:br/>
      </w:r>
      <w:r>
        <w:rPr>
          <w:rFonts w:hint="eastAsia"/>
        </w:rPr>
        <w:t>　　　　四、互联网租赁自行车行业发展能力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中国互联网租赁自行车行业细分市场调研与机会挖掘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互联网租赁自行车细分市场（一）市场调研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互联网租赁自行车细分市场（二）市场调研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中国互联网租赁自行车行业区域市场调研分析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2020-2025年中国互联网租赁自行车行业重点区域调研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一、重点地区（一）互联网租赁自行车市场规模与特点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二、重点地区（二）互联网租赁自行车市场规模及特点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三、重点地区（三）互联网租赁自行车市场规模及特点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四、重点地区（四）互联网租赁自行车市场规模及特点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不同区域互联网租赁自行车市场的对比与启示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二、互联网租赁自行车市场拓展策略与建议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中国互联网租赁自行车行业的营销渠道与客户分析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互联网租赁自行车行业渠道分析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二、各类渠道对互联网租赁自行车行业的影响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三、主要互联网租赁自行车企业渠道策略研究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互联网租赁自行车行业客户分析与定位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中国互联网租赁自行车行业竞争格局及策略选择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互联网租赁自行车行业总体市场竞争状况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一、互联网租赁自行车行业竞争结构分析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二、互联网租赁自行车企业竞争格局与集中度评估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三、互联网租赁自行车行业SWOT分析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互联网租赁自行车行业重点企业调研分析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互联网租赁自行车企业发展策略分析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互联网租赁自行车市场与销售策略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互联网租赁自行车品牌战略思考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中国互联网租赁自行车行业发展环境分析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二、互联网租赁自行车行业主管部门、监管体制及相关政策法规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3、互联网租赁自行车行业的主要法律、法规和政策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4、2026年互联网租赁自行车行业法律法规和政策对行业的影响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二、互联网租赁自行车消费者需求分析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一、互联网租赁自行车技术的应用与创新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二、互联网租赁自行车行业发展的技术趋势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2026-2032年互联网租赁自行车行业展趋势预测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2026-2032年互联网租赁自行车市场发展前景分析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一、互联网租赁自行车市场发展潜力</w:t>
      </w:r>
      <w:r>
        <w:rPr>
          <w:rFonts w:hint="eastAsia"/>
        </w:rPr>
        <w:br/>
      </w:r>
      <w:r>
        <w:rPr>
          <w:rFonts w:hint="eastAsia"/>
        </w:rPr>
        <w:t>　　　　二、互联网租赁自行车市场前景分析</w:t>
      </w:r>
      <w:r>
        <w:rPr>
          <w:rFonts w:hint="eastAsia"/>
        </w:rPr>
        <w:br/>
      </w:r>
      <w:r>
        <w:rPr>
          <w:rFonts w:hint="eastAsia"/>
        </w:rPr>
        <w:t>　　　　三、互联网租赁自行车细分行业发展前景分析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2026-2032年互联网租赁自行车发展趋势预测</w:t>
      </w:r>
      <w:r>
        <w:rPr>
          <w:rFonts w:hint="eastAsia"/>
        </w:rPr>
        <w:br/>
      </w:r>
      <w:r>
        <w:rPr>
          <w:rFonts w:hint="eastAsia"/>
        </w:rPr>
        <w:t>　　　　一、互联网租赁自行车发展趋势预测</w:t>
      </w:r>
      <w:r>
        <w:rPr>
          <w:rFonts w:hint="eastAsia"/>
        </w:rPr>
        <w:br/>
      </w:r>
      <w:r>
        <w:rPr>
          <w:rFonts w:hint="eastAsia"/>
        </w:rPr>
        <w:t>　　　　二、互联网租赁自行车市场规模预测</w:t>
      </w:r>
      <w:r>
        <w:rPr>
          <w:rFonts w:hint="eastAsia"/>
        </w:rPr>
        <w:br/>
      </w:r>
      <w:r>
        <w:rPr>
          <w:rFonts w:hint="eastAsia"/>
        </w:rPr>
        <w:t>　　　　三、互联网租赁自行车细分市场发展趋势预测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未来互联网租赁自行车行业挑战与机遇探讨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一、互联网租赁自行车行业挑战</w:t>
      </w:r>
      <w:r>
        <w:rPr>
          <w:rFonts w:hint="eastAsia"/>
        </w:rPr>
        <w:br/>
      </w:r>
      <w:r>
        <w:rPr>
          <w:rFonts w:hint="eastAsia"/>
        </w:rPr>
        <w:t>　　　　二、互联网租赁自行车行业机遇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互联网租赁自行车行业研究结论及建议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对互联网租赁自行车行业发展的建议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(中⋅智林)对互联网租赁自行车企业和投资者的建议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互联网租赁自行车行业现状</w:t>
      </w:r>
      <w:r>
        <w:rPr>
          <w:rFonts w:hint="eastAsia"/>
        </w:rPr>
        <w:br/>
      </w:r>
      <w:r>
        <w:rPr>
          <w:rFonts w:hint="eastAsia"/>
        </w:rPr>
        <w:t>　　图表 互联网租赁自行车行业产业链调研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2020-2025年互联网租赁自行车行业市场容量统计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2020-2025年中国互联网租赁自行车行业市场规模情况</w:t>
      </w:r>
      <w:r>
        <w:rPr>
          <w:rFonts w:hint="eastAsia"/>
        </w:rPr>
        <w:br/>
      </w:r>
      <w:r>
        <w:rPr>
          <w:rFonts w:hint="eastAsia"/>
        </w:rPr>
        <w:t>　　图表 互联网租赁自行车行业动态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2020-2025年中国互联网租赁自行车行业经营效益分析</w:t>
      </w:r>
      <w:r>
        <w:rPr>
          <w:rFonts w:hint="eastAsia"/>
        </w:rPr>
        <w:br/>
      </w:r>
      <w:r>
        <w:rPr>
          <w:rFonts w:hint="eastAsia"/>
        </w:rPr>
        <w:t>　　图表 互联网租赁自行车行业竞争对手分析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**地区互联网租赁自行车市场规模</w:t>
      </w:r>
      <w:r>
        <w:rPr>
          <w:rFonts w:hint="eastAsia"/>
        </w:rPr>
        <w:br/>
      </w:r>
      <w:r>
        <w:rPr>
          <w:rFonts w:hint="eastAsia"/>
        </w:rPr>
        <w:t>　　图表 **地区互联网租赁自行车行业市场需求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**地区互联网租赁自行车市场调研</w:t>
      </w:r>
      <w:r>
        <w:rPr>
          <w:rFonts w:hint="eastAsia"/>
        </w:rPr>
        <w:br/>
      </w:r>
      <w:r>
        <w:rPr>
          <w:rFonts w:hint="eastAsia"/>
        </w:rPr>
        <w:t>　　图表 **地区互联网租赁自行车行业市场需求分析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**地区互联网租赁自行车市场规模</w:t>
      </w:r>
      <w:r>
        <w:rPr>
          <w:rFonts w:hint="eastAsia"/>
        </w:rPr>
        <w:br/>
      </w:r>
      <w:r>
        <w:rPr>
          <w:rFonts w:hint="eastAsia"/>
        </w:rPr>
        <w:t>　　图表 **地区互联网租赁自行车行业市场需求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**地区互联网租赁自行车市场调研</w:t>
      </w:r>
      <w:r>
        <w:rPr>
          <w:rFonts w:hint="eastAsia"/>
        </w:rPr>
        <w:br/>
      </w:r>
      <w:r>
        <w:rPr>
          <w:rFonts w:hint="eastAsia"/>
        </w:rPr>
        <w:t>　　图表 **地区互联网租赁自行车行业市场需求分析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互联网租赁自行车重点企业（二）成长能力情况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2026-2032年中国互联网租赁自行车行业信息化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2026-2032年中国互联网租赁自行车行业市场容量预测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2026-2032年中国互联网租赁自行车行业市场规模预测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2026-2032年中国互联网租赁自行车行业风险分析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2026-2032年中国互联网租赁自行车市场前景分析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2026-2032年中国互联网租赁自行车行业发展趋势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fef57926546bc" w:history="1">
        <w:r>
          <w:rPr>
            <w:rStyle w:val="Hyperlink"/>
          </w:rPr>
          <w:t>2026-2032年中国互联网租赁自行车行业发展研究与市场前景预测报告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fef57926546bc" w:history="1">
        <w:r>
          <w:rPr>
            <w:rStyle w:val="Hyperlink"/>
          </w:rPr>
          <w:t>https://www.20087.com/8/52/HuLianWangZuLinZiXingCheHangYeQianJingFenXi.html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共享单车管理条例》、昆明互联网租赁自行车、长治有共享单车吗、互联网租赁自行车城市运力规模测算指南、哪个平台可以租自行车、互联网租赁自行车运营服务质量评价指南、自行车出租怎么收费、互联网租赁自行车应急响应、小微型客车租赁经营服务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85ff4cd6243f0" w:history="1">
      <w:r>
        <w:rPr>
          <w:rStyle w:val="Hyperlink"/>
        </w:rPr>
        <w:t>2026-2032年中国互联网租赁自行车行业发展研究与市场前景预测报告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LianWangZuLinZiXingCheHangYeQianJingFenXi.html" TargetMode="External" Id="R315fef579265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LianWangZuLinZiXingCheHangYeQianJingFenXi.html" TargetMode="External" Id="R90185ff4cd6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2026-03-19T04:14:43Z</dcterms:created>
  <dcterms:modified xsi:type="dcterms:W3CDTF">2026-03-19T05:14:43Z</dcterms:modified>
  <dc:subject>2026-2032年中国互联网租赁自行车行业发展研究与市场前景预测报告</dc:subject>
  <dc:title>2026-2032年中国互联网租赁自行车行业发展研究与市场前景预测报告</dc:title>
  <cp:keywords>2026-2032年中国互联网租赁自行车行业发展研究与市场前景预测报告</cp:keywords>
  <dc:description>2026-2032年中国互联网租赁自行车行业发展研究与市场前景预测报告</dc:description>
</cp:coreProperties>
</file>