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fca720eaa4a3c" w:history="1">
              <w:r>
                <w:rPr>
                  <w:rStyle w:val="Hyperlink"/>
                </w:rPr>
                <w:t>2025-2031年中国光电检测与分级专用设备市场现状研究分析与发展趋势预测报告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fca720eaa4a3c" w:history="1">
              <w:r>
                <w:rPr>
                  <w:rStyle w:val="Hyperlink"/>
                </w:rPr>
                <w:t>2025-2031年中国光电检测与分级专用设备市场现状研究分析与发展趋势预测报告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fca720eaa4a3c" w:history="1">
                <w:r>
                  <w:rPr>
                    <w:rStyle w:val="Hyperlink"/>
                  </w:rPr>
                  <w:t>https://www.20087.com/8/62/GuangDianJianCeYuFenJiZhuanYongS.html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检测与分级专用设备广泛应用于农产品加工、半导体制造、电子元器件检测等多个领域。随着光电技术的进步和自动化需求的增加，光电检测与分级专用设备的性能和功能得到了显著提升。目前，光电检测与分级设备不仅能够实现高速、高精度的检测，还能通过数据分析提供质量控制建议。此外，随着人工智能技术的应用，这些设备能够实现更加智能的识别和决策，提高了生产效率和产品质量。</w:t>
      </w:r>
      <w:r>
        <w:rPr>
          <w:rFonts w:hint="eastAsia"/>
        </w:rPr>
        <w:br/>
      </w:r>
      <w:r>
        <w:rPr>
          <w:rFonts w:hint="eastAsia"/>
        </w:rPr>
        <w:t>　　未来，光电检测与分级专用设备的发展将更加侧重于智能化和集成化。一方面，随着机器视觉和深度学习技术的进步，光电检测与分级设备将能够实现更加复杂和精确的检测任务。另一方面，随着智能制造技术的应用，这些设备将更加集成化，能够与其他生产线设备无缝连接，实现全流程自动化。此外，随着物联网技术的发展，光电检测与分级设备将更加注重远程监控和数据分析，为用户提供实时的生产状态反馈和故障预警。</w:t>
      </w:r>
      <w:r>
        <w:rPr>
          <w:rFonts w:hint="eastAsia"/>
        </w:rPr>
        <w:br/>
      </w:r>
      <w:r>
        <w:rPr>
          <w:rFonts w:hint="eastAsia"/>
        </w:rPr>
        <w:t>　　《</w:t>
      </w:r>
      <w:hyperlink r:id="R1e1fca720eaa4a3c" w:history="1">
        <w:r>
          <w:rPr>
            <w:rStyle w:val="Hyperlink"/>
          </w:rPr>
          <w:t>2025-2031年中国光电检测与分级专用设备市场现状研究分析与发展趋势预测报告</w:t>
        </w:r>
      </w:hyperlink>
      <w:r>
        <w:rPr>
          <w:rFonts w:hint="eastAsia"/>
        </w:rPr>
        <w:t>》系统分析了光电检测与分级专用设备行业的市场规模、需求动态及价格趋势，并深入探讨了光电检测与分级专用设备产业链结构的变化与发展。报告详细解读了光电检测与分级专用设备行业现状，科学预测了未来市场前景与发展趋势，同时对光电检测与分级专用设备细分市场的竞争格局进行了全面评估，重点关注领先企业的竞争实力、市场集中度及品牌影响力。结合光电检测与分级专用设备技术现状与未来方向，报告揭示了光电检测与分级专用设备行业机遇与潜在风险，为投资者、研究机构及政府决策层提供了制定战略的重要依据。</w:t>
      </w:r>
      <w:r>
        <w:rPr>
          <w:rFonts w:hint="eastAsia"/>
        </w:rPr>
        <w:br/>
      </w:r>
      <w:r>
        <w:rPr>
          <w:rFonts w:hint="eastAsia"/>
        </w:rPr>
        <w:br/>
      </w:r>
      <w:r>
        <w:rPr>
          <w:rFonts w:hint="eastAsia"/>
        </w:rPr>
        <w:t>第一章 2025年产业研究界定及市场特征分析</w:t>
      </w:r>
      <w:r>
        <w:rPr>
          <w:rFonts w:hint="eastAsia"/>
        </w:rPr>
        <w:br/>
      </w:r>
      <w:r>
        <w:rPr>
          <w:rFonts w:hint="eastAsia"/>
        </w:rPr>
        <w:t>　　第一节 2025年产业研究范围</w:t>
      </w:r>
      <w:r>
        <w:rPr>
          <w:rFonts w:hint="eastAsia"/>
        </w:rPr>
        <w:br/>
      </w:r>
      <w:r>
        <w:rPr>
          <w:rFonts w:hint="eastAsia"/>
        </w:rPr>
        <w:t>　　第二节 2025年市场特征分析</w:t>
      </w:r>
      <w:r>
        <w:rPr>
          <w:rFonts w:hint="eastAsia"/>
        </w:rPr>
        <w:br/>
      </w:r>
      <w:r>
        <w:rPr>
          <w:rFonts w:hint="eastAsia"/>
        </w:rPr>
        <w:t>　　　　一、2025年行业特有经营模式</w:t>
      </w:r>
      <w:r>
        <w:rPr>
          <w:rFonts w:hint="eastAsia"/>
        </w:rPr>
        <w:br/>
      </w:r>
      <w:r>
        <w:rPr>
          <w:rFonts w:hint="eastAsia"/>
        </w:rPr>
        <w:t>　　　　二、2025年行业周期性</w:t>
      </w:r>
      <w:r>
        <w:rPr>
          <w:rFonts w:hint="eastAsia"/>
        </w:rPr>
        <w:br/>
      </w:r>
      <w:r>
        <w:rPr>
          <w:rFonts w:hint="eastAsia"/>
        </w:rPr>
        <w:t>　　　　三、2025年行业区域性</w:t>
      </w:r>
      <w:r>
        <w:rPr>
          <w:rFonts w:hint="eastAsia"/>
        </w:rPr>
        <w:br/>
      </w:r>
      <w:r>
        <w:rPr>
          <w:rFonts w:hint="eastAsia"/>
        </w:rPr>
        <w:t>　　　　四、2025年行业季节性特征</w:t>
      </w:r>
      <w:r>
        <w:rPr>
          <w:rFonts w:hint="eastAsia"/>
        </w:rPr>
        <w:br/>
      </w:r>
      <w:r>
        <w:rPr>
          <w:rFonts w:hint="eastAsia"/>
        </w:rPr>
        <w:t>　　　　五、2025年行业技术水平</w:t>
      </w:r>
      <w:r>
        <w:rPr>
          <w:rFonts w:hint="eastAsia"/>
        </w:rPr>
        <w:br/>
      </w:r>
      <w:r>
        <w:rPr>
          <w:rFonts w:hint="eastAsia"/>
        </w:rPr>
        <w:t>　　第三节 行业与上下游行业关系</w:t>
      </w:r>
      <w:r>
        <w:rPr>
          <w:rFonts w:hint="eastAsia"/>
        </w:rPr>
        <w:br/>
      </w:r>
      <w:r>
        <w:rPr>
          <w:rFonts w:hint="eastAsia"/>
        </w:rPr>
        <w:t>　　　　一、行业产业链分析</w:t>
      </w:r>
      <w:r>
        <w:rPr>
          <w:rFonts w:hint="eastAsia"/>
        </w:rPr>
        <w:br/>
      </w:r>
      <w:r>
        <w:rPr>
          <w:rFonts w:hint="eastAsia"/>
        </w:rPr>
        <w:t>　　　　二、上下游对行业影响</w:t>
      </w:r>
      <w:r>
        <w:rPr>
          <w:rFonts w:hint="eastAsia"/>
        </w:rPr>
        <w:br/>
      </w:r>
      <w:r>
        <w:rPr>
          <w:rFonts w:hint="eastAsia"/>
        </w:rPr>
        <w:t>　　第四节 行业盈利水平分析</w:t>
      </w:r>
      <w:r>
        <w:rPr>
          <w:rFonts w:hint="eastAsia"/>
        </w:rPr>
        <w:br/>
      </w:r>
      <w:r>
        <w:rPr>
          <w:rFonts w:hint="eastAsia"/>
        </w:rPr>
        <w:t>　　　　一、产品价格</w:t>
      </w:r>
      <w:r>
        <w:rPr>
          <w:rFonts w:hint="eastAsia"/>
        </w:rPr>
        <w:br/>
      </w:r>
      <w:r>
        <w:rPr>
          <w:rFonts w:hint="eastAsia"/>
        </w:rPr>
        <w:t>　　　　二、产品成本</w:t>
      </w:r>
      <w:r>
        <w:rPr>
          <w:rFonts w:hint="eastAsia"/>
        </w:rPr>
        <w:br/>
      </w:r>
      <w:r>
        <w:rPr>
          <w:rFonts w:hint="eastAsia"/>
        </w:rPr>
        <w:br/>
      </w:r>
      <w:r>
        <w:rPr>
          <w:rFonts w:hint="eastAsia"/>
        </w:rPr>
        <w:t>第二章 2025年行业政策法规及市场发展简述</w:t>
      </w:r>
      <w:r>
        <w:rPr>
          <w:rFonts w:hint="eastAsia"/>
        </w:rPr>
        <w:br/>
      </w:r>
      <w:r>
        <w:rPr>
          <w:rFonts w:hint="eastAsia"/>
        </w:rPr>
        <w:t>　　第一节 行业管理体系及相关政策</w:t>
      </w:r>
      <w:r>
        <w:rPr>
          <w:rFonts w:hint="eastAsia"/>
        </w:rPr>
        <w:br/>
      </w:r>
      <w:r>
        <w:rPr>
          <w:rFonts w:hint="eastAsia"/>
        </w:rPr>
        <w:t>　　　　一、行业管理体系</w:t>
      </w:r>
      <w:r>
        <w:rPr>
          <w:rFonts w:hint="eastAsia"/>
        </w:rPr>
        <w:br/>
      </w:r>
      <w:r>
        <w:rPr>
          <w:rFonts w:hint="eastAsia"/>
        </w:rPr>
        <w:t>　　　　二、《国家中长期科学与技术发展规划纲要（2011-2020 年）》</w:t>
      </w:r>
      <w:r>
        <w:rPr>
          <w:rFonts w:hint="eastAsia"/>
        </w:rPr>
        <w:br/>
      </w:r>
      <w:r>
        <w:rPr>
          <w:rFonts w:hint="eastAsia"/>
        </w:rPr>
        <w:t>　　　　三、《中国高新技术产品目录（2011 年）》</w:t>
      </w:r>
      <w:r>
        <w:rPr>
          <w:rFonts w:hint="eastAsia"/>
        </w:rPr>
        <w:br/>
      </w:r>
      <w:r>
        <w:rPr>
          <w:rFonts w:hint="eastAsia"/>
        </w:rPr>
        <w:t>　　　　四、《当前优先发展的高技术产业化重点领域指南（2011 年度）》</w:t>
      </w:r>
      <w:r>
        <w:rPr>
          <w:rFonts w:hint="eastAsia"/>
        </w:rPr>
        <w:br/>
      </w:r>
      <w:r>
        <w:rPr>
          <w:rFonts w:hint="eastAsia"/>
        </w:rPr>
        <w:t>　　　　五、《农业科技发展规划（2011-2020 年）》</w:t>
      </w:r>
      <w:r>
        <w:rPr>
          <w:rFonts w:hint="eastAsia"/>
        </w:rPr>
        <w:br/>
      </w:r>
      <w:r>
        <w:rPr>
          <w:rFonts w:hint="eastAsia"/>
        </w:rPr>
        <w:t>　　　　六、《高新技术企业认定管理办法》</w:t>
      </w:r>
      <w:r>
        <w:rPr>
          <w:rFonts w:hint="eastAsia"/>
        </w:rPr>
        <w:br/>
      </w:r>
      <w:r>
        <w:rPr>
          <w:rFonts w:hint="eastAsia"/>
        </w:rPr>
        <w:t>　　　　七、《装备制造业调整和振兴规划》</w:t>
      </w:r>
      <w:r>
        <w:rPr>
          <w:rFonts w:hint="eastAsia"/>
        </w:rPr>
        <w:br/>
      </w:r>
      <w:r>
        <w:rPr>
          <w:rFonts w:hint="eastAsia"/>
        </w:rPr>
        <w:t>　　　　八、《轻工业调整和振兴规划》</w:t>
      </w:r>
      <w:r>
        <w:rPr>
          <w:rFonts w:hint="eastAsia"/>
        </w:rPr>
        <w:br/>
      </w:r>
      <w:r>
        <w:rPr>
          <w:rFonts w:hint="eastAsia"/>
        </w:rPr>
        <w:t>　　　　九、《轻工业技术进步与技术改造投资方向（2009-2011 年）》</w:t>
      </w:r>
      <w:r>
        <w:rPr>
          <w:rFonts w:hint="eastAsia"/>
        </w:rPr>
        <w:br/>
      </w:r>
      <w:r>
        <w:rPr>
          <w:rFonts w:hint="eastAsia"/>
        </w:rPr>
        <w:t>　　　　十、《促进中部地区崛起规划》</w:t>
      </w:r>
      <w:r>
        <w:rPr>
          <w:rFonts w:hint="eastAsia"/>
        </w:rPr>
        <w:br/>
      </w:r>
      <w:r>
        <w:rPr>
          <w:rFonts w:hint="eastAsia"/>
        </w:rPr>
        <w:t>　　　　十一、《国家火炬计划优先发展技术领域》</w:t>
      </w:r>
      <w:r>
        <w:rPr>
          <w:rFonts w:hint="eastAsia"/>
        </w:rPr>
        <w:br/>
      </w:r>
      <w:r>
        <w:rPr>
          <w:rFonts w:hint="eastAsia"/>
        </w:rPr>
        <w:t>　　　　十二、《中华人民共和国国民和社会发展第十二个五年规划纲要》</w:t>
      </w:r>
      <w:r>
        <w:rPr>
          <w:rFonts w:hint="eastAsia"/>
        </w:rPr>
        <w:br/>
      </w:r>
      <w:r>
        <w:rPr>
          <w:rFonts w:hint="eastAsia"/>
        </w:rPr>
        <w:t>　　　　十三、《产业结构调整指导目录（2011 年本）》</w:t>
      </w:r>
      <w:r>
        <w:rPr>
          <w:rFonts w:hint="eastAsia"/>
        </w:rPr>
        <w:br/>
      </w:r>
      <w:r>
        <w:rPr>
          <w:rFonts w:hint="eastAsia"/>
        </w:rPr>
        <w:t>　　第二节 国内外光电一体化市场发展</w:t>
      </w:r>
      <w:r>
        <w:rPr>
          <w:rFonts w:hint="eastAsia"/>
        </w:rPr>
        <w:br/>
      </w:r>
      <w:r>
        <w:rPr>
          <w:rFonts w:hint="eastAsia"/>
        </w:rPr>
        <w:t>　　　　一、国外光机电一体化发展</w:t>
      </w:r>
      <w:r>
        <w:rPr>
          <w:rFonts w:hint="eastAsia"/>
        </w:rPr>
        <w:br/>
      </w:r>
      <w:r>
        <w:rPr>
          <w:rFonts w:hint="eastAsia"/>
        </w:rPr>
        <w:t>　　　　二、国内光机电一体化发展</w:t>
      </w:r>
      <w:r>
        <w:rPr>
          <w:rFonts w:hint="eastAsia"/>
        </w:rPr>
        <w:br/>
      </w:r>
      <w:r>
        <w:rPr>
          <w:rFonts w:hint="eastAsia"/>
        </w:rPr>
        <w:br/>
      </w:r>
      <w:r>
        <w:rPr>
          <w:rFonts w:hint="eastAsia"/>
        </w:rPr>
        <w:t>第三章 2025年国内光电检测与分级专用设备发展背景</w:t>
      </w:r>
      <w:r>
        <w:rPr>
          <w:rFonts w:hint="eastAsia"/>
        </w:rPr>
        <w:br/>
      </w:r>
      <w:r>
        <w:rPr>
          <w:rFonts w:hint="eastAsia"/>
        </w:rPr>
        <w:t>　　第一节 2025年经济发展</w:t>
      </w:r>
      <w:r>
        <w:rPr>
          <w:rFonts w:hint="eastAsia"/>
        </w:rPr>
        <w:br/>
      </w:r>
      <w:r>
        <w:rPr>
          <w:rFonts w:hint="eastAsia"/>
        </w:rPr>
        <w:t>　　　　一、2025年经济发展分析</w:t>
      </w:r>
      <w:r>
        <w:rPr>
          <w:rFonts w:hint="eastAsia"/>
        </w:rPr>
        <w:br/>
      </w:r>
      <w:r>
        <w:rPr>
          <w:rFonts w:hint="eastAsia"/>
        </w:rPr>
        <w:t>　　　　二、2025-2031年经济前景预测</w:t>
      </w:r>
      <w:r>
        <w:rPr>
          <w:rFonts w:hint="eastAsia"/>
        </w:rPr>
        <w:br/>
      </w:r>
      <w:r>
        <w:rPr>
          <w:rFonts w:hint="eastAsia"/>
        </w:rPr>
        <w:t>　　第二节 2025年投资分析</w:t>
      </w:r>
      <w:r>
        <w:rPr>
          <w:rFonts w:hint="eastAsia"/>
        </w:rPr>
        <w:br/>
      </w:r>
      <w:r>
        <w:rPr>
          <w:rFonts w:hint="eastAsia"/>
        </w:rPr>
        <w:t>　　　　一、城镇固定资产投资</w:t>
      </w:r>
      <w:r>
        <w:rPr>
          <w:rFonts w:hint="eastAsia"/>
        </w:rPr>
        <w:br/>
      </w:r>
      <w:r>
        <w:rPr>
          <w:rFonts w:hint="eastAsia"/>
        </w:rPr>
        <w:t>　　　　二、房地产开发投资情况</w:t>
      </w:r>
      <w:r>
        <w:rPr>
          <w:rFonts w:hint="eastAsia"/>
        </w:rPr>
        <w:br/>
      </w:r>
      <w:r>
        <w:rPr>
          <w:rFonts w:hint="eastAsia"/>
        </w:rPr>
        <w:t>　　第三节 2025年经济贸易</w:t>
      </w:r>
      <w:r>
        <w:rPr>
          <w:rFonts w:hint="eastAsia"/>
        </w:rPr>
        <w:br/>
      </w:r>
      <w:r>
        <w:rPr>
          <w:rFonts w:hint="eastAsia"/>
        </w:rPr>
        <w:t>　　　　一、进出口贸易总额</w:t>
      </w:r>
      <w:r>
        <w:rPr>
          <w:rFonts w:hint="eastAsia"/>
        </w:rPr>
        <w:br/>
      </w:r>
      <w:r>
        <w:rPr>
          <w:rFonts w:hint="eastAsia"/>
        </w:rPr>
        <w:t>　　　　二、出口贸易方式总值</w:t>
      </w:r>
      <w:r>
        <w:rPr>
          <w:rFonts w:hint="eastAsia"/>
        </w:rPr>
        <w:br/>
      </w:r>
      <w:r>
        <w:rPr>
          <w:rFonts w:hint="eastAsia"/>
        </w:rPr>
        <w:t>　　　　三、进口贸易方式总值</w:t>
      </w:r>
      <w:r>
        <w:rPr>
          <w:rFonts w:hint="eastAsia"/>
        </w:rPr>
        <w:br/>
      </w:r>
      <w:r>
        <w:rPr>
          <w:rFonts w:hint="eastAsia"/>
        </w:rPr>
        <w:t>　　第四节 2025年人口及收入</w:t>
      </w:r>
      <w:r>
        <w:rPr>
          <w:rFonts w:hint="eastAsia"/>
        </w:rPr>
        <w:br/>
      </w:r>
      <w:r>
        <w:rPr>
          <w:rFonts w:hint="eastAsia"/>
        </w:rPr>
        <w:t>　　　　一、2020-2025年人口数量</w:t>
      </w:r>
      <w:r>
        <w:rPr>
          <w:rFonts w:hint="eastAsia"/>
        </w:rPr>
        <w:br/>
      </w:r>
      <w:r>
        <w:rPr>
          <w:rFonts w:hint="eastAsia"/>
        </w:rPr>
        <w:t>　　　　二、2020-2025年城乡居民收入</w:t>
      </w:r>
      <w:r>
        <w:rPr>
          <w:rFonts w:hint="eastAsia"/>
        </w:rPr>
        <w:br/>
      </w:r>
      <w:r>
        <w:rPr>
          <w:rFonts w:hint="eastAsia"/>
        </w:rPr>
        <w:t>　　　　三、2020-2025年城乡居民消费</w:t>
      </w:r>
      <w:r>
        <w:rPr>
          <w:rFonts w:hint="eastAsia"/>
        </w:rPr>
        <w:br/>
      </w:r>
      <w:r>
        <w:rPr>
          <w:rFonts w:hint="eastAsia"/>
        </w:rPr>
        <w:br/>
      </w:r>
      <w:r>
        <w:rPr>
          <w:rFonts w:hint="eastAsia"/>
        </w:rPr>
        <w:t>第四章 2025年光电检测与分级专用设备应用范围及技术分析</w:t>
      </w:r>
      <w:r>
        <w:rPr>
          <w:rFonts w:hint="eastAsia"/>
        </w:rPr>
        <w:br/>
      </w:r>
      <w:r>
        <w:rPr>
          <w:rFonts w:hint="eastAsia"/>
        </w:rPr>
        <w:t>　　第一节 光电检测与分级专用设备应用范围</w:t>
      </w:r>
      <w:r>
        <w:rPr>
          <w:rFonts w:hint="eastAsia"/>
        </w:rPr>
        <w:br/>
      </w:r>
      <w:r>
        <w:rPr>
          <w:rFonts w:hint="eastAsia"/>
        </w:rPr>
        <w:t>　　第二节 2025年食品检测领域</w:t>
      </w:r>
      <w:r>
        <w:rPr>
          <w:rFonts w:hint="eastAsia"/>
        </w:rPr>
        <w:br/>
      </w:r>
      <w:r>
        <w:rPr>
          <w:rFonts w:hint="eastAsia"/>
        </w:rPr>
        <w:t>　　　　一、色选机定义及其工作原理</w:t>
      </w:r>
      <w:r>
        <w:rPr>
          <w:rFonts w:hint="eastAsia"/>
        </w:rPr>
        <w:br/>
      </w:r>
      <w:r>
        <w:rPr>
          <w:rFonts w:hint="eastAsia"/>
        </w:rPr>
        <w:t>　　　　二、色选机产业发展现状及其趋势</w:t>
      </w:r>
      <w:r>
        <w:rPr>
          <w:rFonts w:hint="eastAsia"/>
        </w:rPr>
        <w:br/>
      </w:r>
      <w:r>
        <w:rPr>
          <w:rFonts w:hint="eastAsia"/>
        </w:rPr>
        <w:t>　　　　三、食品X 射线检测机工作原理</w:t>
      </w:r>
      <w:r>
        <w:rPr>
          <w:rFonts w:hint="eastAsia"/>
        </w:rPr>
        <w:br/>
      </w:r>
      <w:r>
        <w:rPr>
          <w:rFonts w:hint="eastAsia"/>
        </w:rPr>
        <w:t>　　　　四、食品X射线检测机发展现状及趋势</w:t>
      </w:r>
      <w:r>
        <w:rPr>
          <w:rFonts w:hint="eastAsia"/>
        </w:rPr>
        <w:br/>
      </w:r>
      <w:r>
        <w:rPr>
          <w:rFonts w:hint="eastAsia"/>
        </w:rPr>
        <w:t>　　第三节 2025年工业检测领域</w:t>
      </w:r>
      <w:r>
        <w:rPr>
          <w:rFonts w:hint="eastAsia"/>
        </w:rPr>
        <w:br/>
      </w:r>
      <w:r>
        <w:rPr>
          <w:rFonts w:hint="eastAsia"/>
        </w:rPr>
        <w:t>　　　　一、工业X 射线检测技术发展历程</w:t>
      </w:r>
      <w:r>
        <w:rPr>
          <w:rFonts w:hint="eastAsia"/>
        </w:rPr>
        <w:br/>
      </w:r>
      <w:r>
        <w:rPr>
          <w:rFonts w:hint="eastAsia"/>
        </w:rPr>
        <w:t>　　　　二、工业X 射线检测机市场现状和竞争格局</w:t>
      </w:r>
      <w:r>
        <w:rPr>
          <w:rFonts w:hint="eastAsia"/>
        </w:rPr>
        <w:br/>
      </w:r>
      <w:r>
        <w:rPr>
          <w:rFonts w:hint="eastAsia"/>
        </w:rPr>
        <w:br/>
      </w:r>
      <w:r>
        <w:rPr>
          <w:rFonts w:hint="eastAsia"/>
        </w:rPr>
        <w:t>第五章 2025-2031年光电检测与分级专用设备市场容量分析</w:t>
      </w:r>
      <w:r>
        <w:rPr>
          <w:rFonts w:hint="eastAsia"/>
        </w:rPr>
        <w:br/>
      </w:r>
      <w:r>
        <w:rPr>
          <w:rFonts w:hint="eastAsia"/>
        </w:rPr>
        <w:t>　　第一节 2020-2025年色选机市场需求及预测</w:t>
      </w:r>
      <w:r>
        <w:rPr>
          <w:rFonts w:hint="eastAsia"/>
        </w:rPr>
        <w:br/>
      </w:r>
      <w:r>
        <w:rPr>
          <w:rFonts w:hint="eastAsia"/>
        </w:rPr>
        <w:t>　　　　一、大米色选机市场需求</w:t>
      </w:r>
      <w:r>
        <w:rPr>
          <w:rFonts w:hint="eastAsia"/>
        </w:rPr>
        <w:br/>
      </w:r>
      <w:r>
        <w:rPr>
          <w:rFonts w:hint="eastAsia"/>
        </w:rPr>
        <w:t>　　　　二、杂粮色选机市场需求</w:t>
      </w:r>
      <w:r>
        <w:rPr>
          <w:rFonts w:hint="eastAsia"/>
        </w:rPr>
        <w:br/>
      </w:r>
      <w:r>
        <w:rPr>
          <w:rFonts w:hint="eastAsia"/>
        </w:rPr>
        <w:t>　　　　三、茶叶色选机市场需求</w:t>
      </w:r>
      <w:r>
        <w:rPr>
          <w:rFonts w:hint="eastAsia"/>
        </w:rPr>
        <w:br/>
      </w:r>
      <w:r>
        <w:rPr>
          <w:rFonts w:hint="eastAsia"/>
        </w:rPr>
        <w:t>　　第二节 2020-2025年X 射线检测机市场需求及预测</w:t>
      </w:r>
      <w:r>
        <w:rPr>
          <w:rFonts w:hint="eastAsia"/>
        </w:rPr>
        <w:br/>
      </w:r>
      <w:r>
        <w:rPr>
          <w:rFonts w:hint="eastAsia"/>
        </w:rPr>
        <w:t>　　第三节 2020-2025年X 射线轮胎检测设备市场需求及预测</w:t>
      </w:r>
      <w:r>
        <w:rPr>
          <w:rFonts w:hint="eastAsia"/>
        </w:rPr>
        <w:br/>
      </w:r>
      <w:r>
        <w:rPr>
          <w:rFonts w:hint="eastAsia"/>
        </w:rPr>
        <w:br/>
      </w:r>
      <w:r>
        <w:rPr>
          <w:rFonts w:hint="eastAsia"/>
        </w:rPr>
        <w:t>第六章 2025年光电检测与分级专用设备市场领先企业竞争力</w:t>
      </w:r>
      <w:r>
        <w:rPr>
          <w:rFonts w:hint="eastAsia"/>
        </w:rPr>
        <w:br/>
      </w:r>
      <w:r>
        <w:rPr>
          <w:rFonts w:hint="eastAsia"/>
        </w:rPr>
        <w:t>　　第一节 2025年日本佐竹</w:t>
      </w:r>
      <w:r>
        <w:rPr>
          <w:rFonts w:hint="eastAsia"/>
        </w:rPr>
        <w:br/>
      </w:r>
      <w:r>
        <w:rPr>
          <w:rFonts w:hint="eastAsia"/>
        </w:rPr>
        <w:t>　　第二节 2025年布勒集团</w:t>
      </w:r>
      <w:r>
        <w:rPr>
          <w:rFonts w:hint="eastAsia"/>
        </w:rPr>
        <w:br/>
      </w:r>
      <w:r>
        <w:rPr>
          <w:rFonts w:hint="eastAsia"/>
        </w:rPr>
        <w:t>　　第三节 2025年中科光电</w:t>
      </w:r>
      <w:r>
        <w:rPr>
          <w:rFonts w:hint="eastAsia"/>
        </w:rPr>
        <w:br/>
      </w:r>
      <w:r>
        <w:rPr>
          <w:rFonts w:hint="eastAsia"/>
        </w:rPr>
        <w:t>　　第四节 2025年捷迅光电</w:t>
      </w:r>
      <w:r>
        <w:rPr>
          <w:rFonts w:hint="eastAsia"/>
        </w:rPr>
        <w:br/>
      </w:r>
      <w:r>
        <w:rPr>
          <w:rFonts w:hint="eastAsia"/>
        </w:rPr>
        <w:t>　　第五节 2025年软控股份</w:t>
      </w:r>
      <w:r>
        <w:rPr>
          <w:rFonts w:hint="eastAsia"/>
        </w:rPr>
        <w:br/>
      </w:r>
      <w:r>
        <w:rPr>
          <w:rFonts w:hint="eastAsia"/>
        </w:rPr>
        <w:t>　　第六节 2025年美亚光电</w:t>
      </w:r>
      <w:r>
        <w:rPr>
          <w:rFonts w:hint="eastAsia"/>
        </w:rPr>
        <w:br/>
      </w:r>
      <w:r>
        <w:rPr>
          <w:rFonts w:hint="eastAsia"/>
        </w:rPr>
        <w:t>　　章 2025-2031年光电检测与分级专用设备产业前景分析</w:t>
      </w:r>
      <w:r>
        <w:rPr>
          <w:rFonts w:hint="eastAsia"/>
        </w:rPr>
        <w:br/>
      </w:r>
      <w:r>
        <w:rPr>
          <w:rFonts w:hint="eastAsia"/>
        </w:rPr>
        <w:t>　　第一节 国内行业发展影响因素分析</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t>　　第二节 2025-2031年产业投资机会</w:t>
      </w:r>
      <w:r>
        <w:rPr>
          <w:rFonts w:hint="eastAsia"/>
        </w:rPr>
        <w:br/>
      </w:r>
      <w:r>
        <w:rPr>
          <w:rFonts w:hint="eastAsia"/>
        </w:rPr>
        <w:t>　　第三节 中-智-林 2025-2031年行业进入壁垒</w:t>
      </w:r>
      <w:r>
        <w:rPr>
          <w:rFonts w:hint="eastAsia"/>
        </w:rPr>
        <w:br/>
      </w:r>
      <w:r>
        <w:rPr>
          <w:rFonts w:hint="eastAsia"/>
        </w:rPr>
        <w:t>　　　　一、技术壁垒</w:t>
      </w:r>
      <w:r>
        <w:rPr>
          <w:rFonts w:hint="eastAsia"/>
        </w:rPr>
        <w:br/>
      </w:r>
      <w:r>
        <w:rPr>
          <w:rFonts w:hint="eastAsia"/>
        </w:rPr>
        <w:t>　　　　二、品牌和市场壁垒</w:t>
      </w:r>
      <w:r>
        <w:rPr>
          <w:rFonts w:hint="eastAsia"/>
        </w:rPr>
        <w:br/>
      </w:r>
      <w:r>
        <w:rPr>
          <w:rFonts w:hint="eastAsia"/>
        </w:rPr>
        <w:t>　　　　三、人才壁垒</w:t>
      </w:r>
      <w:r>
        <w:rPr>
          <w:rFonts w:hint="eastAsia"/>
        </w:rPr>
        <w:br/>
      </w:r>
      <w:r>
        <w:rPr>
          <w:rFonts w:hint="eastAsia"/>
        </w:rPr>
        <w:t>　　　　四、资金壁垒</w:t>
      </w:r>
      <w:r>
        <w:rPr>
          <w:rFonts w:hint="eastAsia"/>
        </w:rPr>
        <w:br/>
      </w:r>
      <w:r>
        <w:rPr>
          <w:rFonts w:hint="eastAsia"/>
        </w:rPr>
        <w:br/>
      </w:r>
      <w:r>
        <w:rPr>
          <w:rFonts w:hint="eastAsia"/>
        </w:rPr>
        <w:t>图表目录</w:t>
      </w:r>
      <w:r>
        <w:rPr>
          <w:rFonts w:hint="eastAsia"/>
        </w:rPr>
        <w:br/>
      </w:r>
      <w:r>
        <w:rPr>
          <w:rFonts w:hint="eastAsia"/>
        </w:rPr>
        <w:t>　　图表 1 光电检测与分级专用设备行业产业链图</w:t>
      </w:r>
      <w:r>
        <w:rPr>
          <w:rFonts w:hint="eastAsia"/>
        </w:rPr>
        <w:br/>
      </w:r>
      <w:r>
        <w:rPr>
          <w:rFonts w:hint="eastAsia"/>
        </w:rPr>
        <w:t>　　图表 2 2025年我国各光机电一体化产业基地产值（亿元）</w:t>
      </w:r>
      <w:r>
        <w:rPr>
          <w:rFonts w:hint="eastAsia"/>
        </w:rPr>
        <w:br/>
      </w:r>
      <w:r>
        <w:rPr>
          <w:rFonts w:hint="eastAsia"/>
        </w:rPr>
        <w:t>　　图表 3 2020-2025年中国国内生产总值一览表 单位：亿元</w:t>
      </w:r>
      <w:r>
        <w:rPr>
          <w:rFonts w:hint="eastAsia"/>
        </w:rPr>
        <w:br/>
      </w:r>
      <w:r>
        <w:rPr>
          <w:rFonts w:hint="eastAsia"/>
        </w:rPr>
        <w:t>　　图表 4 2020-2025年中国国内生产总值变化趋势图 单位：亿元</w:t>
      </w:r>
      <w:r>
        <w:rPr>
          <w:rFonts w:hint="eastAsia"/>
        </w:rPr>
        <w:br/>
      </w:r>
      <w:r>
        <w:rPr>
          <w:rFonts w:hint="eastAsia"/>
        </w:rPr>
        <w:t>　　图表 5 光电检测与分级专用设备应用领域</w:t>
      </w:r>
      <w:r>
        <w:rPr>
          <w:rFonts w:hint="eastAsia"/>
        </w:rPr>
        <w:br/>
      </w:r>
      <w:r>
        <w:rPr>
          <w:rFonts w:hint="eastAsia"/>
        </w:rPr>
        <w:t>　　图表 6 色选机工作原理</w:t>
      </w:r>
      <w:r>
        <w:rPr>
          <w:rFonts w:hint="eastAsia"/>
        </w:rPr>
        <w:br/>
      </w:r>
      <w:r>
        <w:rPr>
          <w:rFonts w:hint="eastAsia"/>
        </w:rPr>
        <w:t>　　图表 7 2020-2025年中国及全球色选机市场增长（标准台）</w:t>
      </w:r>
      <w:r>
        <w:rPr>
          <w:rFonts w:hint="eastAsia"/>
        </w:rPr>
        <w:br/>
      </w:r>
      <w:r>
        <w:rPr>
          <w:rFonts w:hint="eastAsia"/>
        </w:rPr>
        <w:t>　　……</w:t>
      </w:r>
      <w:r>
        <w:rPr>
          <w:rFonts w:hint="eastAsia"/>
        </w:rPr>
        <w:br/>
      </w:r>
      <w:r>
        <w:rPr>
          <w:rFonts w:hint="eastAsia"/>
        </w:rPr>
        <w:t>　　图表 9 食品X 射线检测机工作原理</w:t>
      </w:r>
      <w:r>
        <w:rPr>
          <w:rFonts w:hint="eastAsia"/>
        </w:rPr>
        <w:br/>
      </w:r>
      <w:r>
        <w:rPr>
          <w:rFonts w:hint="eastAsia"/>
        </w:rPr>
        <w:t>　　图表 10 食品各种异物检测技术比较</w:t>
      </w:r>
      <w:r>
        <w:rPr>
          <w:rFonts w:hint="eastAsia"/>
        </w:rPr>
        <w:br/>
      </w:r>
      <w:r>
        <w:rPr>
          <w:rFonts w:hint="eastAsia"/>
        </w:rPr>
        <w:t>　　图表 11 X 射线检测技术发展历程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fca720eaa4a3c" w:history="1">
        <w:r>
          <w:rPr>
            <w:rStyle w:val="Hyperlink"/>
          </w:rPr>
          <w:t>2025-2031年中国光电检测与分级专用设备市场现状研究分析与发展趋势预测报告</w:t>
        </w:r>
      </w:hyperlink>
      <w:r>
        <w:rPr>
          <w:color w:val="C00000"/>
        </w:rPr>
        <w:t>》，报告编号：</w:t>
      </w:r>
      <w:r>
        <w:rPr>
          <w:rFonts w:hint="eastAsia"/>
          <w:color w:val="C00000"/>
        </w:rPr>
        <w:t>2166628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fca720eaa4a3c" w:history="1">
        <w:r>
          <w:rPr>
            <w:rStyle w:val="Hyperlink"/>
          </w:rPr>
          <w:t>https://www.20087.com/8/62/GuangDianJianCeYuFenJiZhuanYongS.html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损检测设备生产厂家、光电检测与分级专用设备的区别、光学检测设备有哪些、光电检测器分类、光电检测系统、光电检测技术都有哪些、c级特种设备无损检测机构、光电检测器分为哪两种、光电检测技术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9ee873c214785" w:history="1">
      <w:r>
        <w:rPr>
          <w:rStyle w:val="Hyperlink"/>
        </w:rPr>
        <w:t>2025-2031年中国光电检测与分级专用设备市场现状研究分析与发展趋势预测报告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GuangDianJianCeYuFenJiZhuanYongS.html" TargetMode="External" Id="R1e1fca720eaa4a3c" /></Relationships>
</file>

<file path=word/_rels/header2.xml.rels>&#65279;<?xml version="1.0" encoding="utf-8"?><Relationships xmlns="http://schemas.openxmlformats.org/package/2006/relationships"><Relationship Type="http://schemas.openxmlformats.org/officeDocument/2006/relationships/hyperlink" Target="https://www.20087.com/8/62/GuangDianJianCeYuFenJiZhuanYongS.html" TargetMode="External" Id="R2039ee873c21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2025-02-10T08:06:00Z</dcterms:created>
  <dcterms:modified xsi:type="dcterms:W3CDTF">2025-02-10T09:06:00Z</dcterms:modified>
  <dc:subject>2025-2031年中国光电检测与分级专用设备市场现状研究分析与发展趋势预测报告</dc:subject>
  <dc:title>2025-2031年中国光电检测与分级专用设备市场现状研究分析与发展趋势预测报告</dc:title>
  <cp:keywords>2025-2031年中国光电检测与分级专用设备市场现状研究分析与发展趋势预测报告</cp:keywords>
  <dc:description>2025-2031年中国光电检测与分级专用设备市场现状研究分析与发展趋势预测报告</dc:description>
</cp:coreProperties>
</file>