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a25193a9047ec" w:history="1">
              <w:r>
                <w:rPr>
                  <w:rStyle w:val="Hyperlink"/>
                </w:rPr>
                <w:t>2026-2032年全球与中国水翼自行车行业发展研究及前景趋势报告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a25193a9047ec" w:history="1">
              <w:r>
                <w:rPr>
                  <w:rStyle w:val="Hyperlink"/>
                </w:rPr>
                <w:t>2026-2032年全球与中国水翼自行车行业发展研究及前景趋势报告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a25193a9047ec" w:history="1">
                <w:r>
                  <w:rPr>
                    <w:rStyle w:val="Hyperlink"/>
                  </w:rPr>
                  <w:t>https://www.20087.com/8/52/ShuiYiZiXingCheFaZhanQianJing.html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翼自行车是一种新兴水上人力交通工具，通过水下翼型结构在骑行达到临界速度后产生升力，使车身脱离水面滑行，显著降低阻力并提升速度与平稳性。产品普遍采用碳纤维或航空铝材制造车架与水翼，强调轻量化、防腐蚀及折叠便携性，目标用户涵盖休闲运动爱好者与短途水上通勤群体。在亲水生活方式兴起与城市滨水空间活化推动下，行业加速优化水翼攻角可调机构、防水传动系统及落水自动扶正设计。然而，启动速度门槛较高（通常需&gt;10km/h）、浅水区域易触底损坏水翼，以及缺乏统一安全认证标准，仍是大众普及与公共水域准入的主要障碍。</w:t>
      </w:r>
      <w:r>
        <w:rPr>
          <w:rFonts w:hint="eastAsia"/>
        </w:rPr>
        <w:br/>
      </w:r>
      <w:r>
        <w:rPr>
          <w:rFonts w:hint="eastAsia"/>
        </w:rPr>
        <w:t>　　未来，水翼自行车将向电动助力融合、智能航行与共享服务演进。市场调研网认为，集成无刷电机的中置驱动系统将辅助起步并扩展适用人群；而GPS电子围栏可限制进入禁航区。在运维层面，IoT模块将监测结构应力并预警疲劳损伤。此外，滨水驿站将提供自助租赁与充电服务，纳入城市慢行系统。长远看，水翼自行车将从“小众运动器材”升级为“具备人机协同、安全导航与公共服务属性的新型水上微出行工具”，在蓝色经济与低碳交通转型中开辟城市水道利用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8a25193a9047ec" w:history="1">
        <w:r>
          <w:rPr>
            <w:rStyle w:val="Hyperlink"/>
          </w:rPr>
          <w:t>2026-2032年全球与中国水翼自行车行业发展研究及前景趋势报告</w:t>
        </w:r>
      </w:hyperlink>
      <w:r>
        <w:rPr>
          <w:rFonts w:hint="eastAsia"/>
        </w:rPr>
        <w:t>》，2025年水翼自行车行业市场规模达 亿元，预计2032年市场规模将达 亿元，期间年均复合增长率（CAGR）达 %。报告基于权威数据和长期市场监测，全面分析了水翼自行车行业的市场规模、供需状况及竞争格局。报告梳理了水翼自行车技术现状与未来方向，预测了市场前景与趋势，并评估了重点企业的表现与地位。同时，报告揭示了水翼自行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按产品类型细分，全球水翼自行车市场规模2021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人力驱动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按应用细分，全球水翼自行车市场规模2021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娱乐</w:t>
      </w:r>
      <w:r>
        <w:rPr>
          <w:rFonts w:hint="eastAsia"/>
        </w:rPr>
        <w:br/>
      </w:r>
      <w:r>
        <w:rPr>
          <w:rFonts w:hint="eastAsia"/>
        </w:rPr>
        <w:t>　　　　1.4.3 运动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水翼自行车行业发展总体概况</w:t>
      </w:r>
      <w:r>
        <w:rPr>
          <w:rFonts w:hint="eastAsia"/>
        </w:rPr>
        <w:br/>
      </w:r>
      <w:r>
        <w:rPr>
          <w:rFonts w:hint="eastAsia"/>
        </w:rPr>
        <w:t>　　　　1.5.2 水翼自行车行业发展主要特点</w:t>
      </w:r>
      <w:r>
        <w:rPr>
          <w:rFonts w:hint="eastAsia"/>
        </w:rPr>
        <w:br/>
      </w:r>
      <w:r>
        <w:rPr>
          <w:rFonts w:hint="eastAsia"/>
        </w:rPr>
        <w:t>　　　　1.5.3 水翼自行车行业发展影响因素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水翼自行车有利因素</w:t>
      </w:r>
      <w:r>
        <w:rPr>
          <w:rFonts w:hint="eastAsia"/>
        </w:rPr>
        <w:br/>
      </w:r>
      <w:r>
        <w:rPr>
          <w:rFonts w:hint="eastAsia"/>
        </w:rPr>
        <w:t>　　　　1.5.3 .2 水翼自行车不利因素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全球市场，近三年水翼自行车主要企业占有率及排名（按销量）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水翼自行车主要企业在国际市场占有率（按销量，2023-2026）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2025年水翼自行车主要企业在国际市场排名（按销量）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全球市场主要企业水翼自行车销量（2023-2026）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全球市场，近三年水翼自行车主要企业占有率及排名（按收入）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水翼自行车主要企业在国际市场占有率（按收入，2023-2026）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2025年水翼自行车主要企业在国际市场排名（按收入）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全球市场主要企业水翼自行车销售收入（2023-2026）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全球市场主要企业水翼自行车销售价格（2023-2026）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中国市场，近三年水翼自行车主要企业占有率及排名（按销量）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水翼自行车主要企业在中国市场占有率（按销量，2023-2026）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2025年水翼自行车主要企业在中国市场排名（按销量）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中国市场主要企业水翼自行车销量（2023-2026）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中国市场，近三年水翼自行车主要企业占有率及排名（按收入）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水翼自行车主要企业在中国市场占有率（按收入，2023-2026）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2025年水翼自行车主要企业在中国市场排名（按收入）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中国市场主要企业水翼自行车销售收入（2023-2026）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全球主要厂商水翼自行车总部及产地分布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全球主要厂商成立时间及水翼自行车商业化日期</w:t>
      </w:r>
      <w:r>
        <w:rPr>
          <w:rFonts w:hint="eastAsia"/>
        </w:rPr>
        <w:br/>
      </w:r>
      <w:r>
        <w:rPr>
          <w:rFonts w:hint="eastAsia"/>
        </w:rPr>
        <w:t>　　2.8 全球主要厂商水翼自行车产品类型及应用</w:t>
      </w:r>
      <w:r>
        <w:rPr>
          <w:rFonts w:hint="eastAsia"/>
        </w:rPr>
        <w:br/>
      </w:r>
      <w:r>
        <w:rPr>
          <w:rFonts w:hint="eastAsia"/>
        </w:rPr>
        <w:t>　　2.9 水翼自行车行业集中度、竞争程度分析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水翼自行车行业集中度分析：2025年全球Top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全球水翼自行车第一梯队、第二梯队和第三梯队生产商（品牌）及市场份额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全球水翼自行车总体规模分析</w:t>
      </w:r>
      <w:r>
        <w:rPr>
          <w:rFonts w:hint="eastAsia"/>
        </w:rPr>
        <w:br/>
      </w:r>
      <w:r>
        <w:rPr>
          <w:rFonts w:hint="eastAsia"/>
        </w:rPr>
        <w:t>　　3.1 全球水翼自行车供需现状及预测（2021-2032）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全球水翼自行车产能、产量、产能利用率及发展趋势（2021-2032）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全球水翼自行车产量、需求量及发展趋势（2021-2032）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全球主要地区水翼自行车产量及发展趋势（2021-2032）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全球主要地区水翼自行车产量（2021-2026）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全球主要地区水翼自行车产量（2027-2032）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全球主要地区水翼自行车产量市场份额（2021-2032）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中国水翼自行车供需现状及预测（2021-2032）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中国水翼自行车产能、产量、产能利用率及发展趋势（2021-2032）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中国水翼自行车产量、市场需求量及发展趋势（2021-2032）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中国市场水翼自行车进出口（2021-2032）</w:t>
      </w:r>
      <w:r>
        <w:rPr>
          <w:rFonts w:hint="eastAsia"/>
        </w:rPr>
        <w:br/>
      </w:r>
      <w:r>
        <w:rPr>
          <w:rFonts w:hint="eastAsia"/>
        </w:rPr>
        <w:t>　　3.4 全球水翼自行车销量及销售额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全球市场水翼自行车销售额（2021-2032）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全球市场水翼自行车销量（2021-2032）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全球市场水翼自行车价格趋势（2021-2032）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全球水翼自行车主要地区分析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全球主要地区水翼自行车市场规模分析：2021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全球主要地区水翼自行车销售收入及市场份额（2021-2026）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全球主要地区水翼自行车销售收入预测（2027-2032）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全球主要地区水翼自行车销量分析：2021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全球主要地区水翼自行车销量及市场份额（2021-2026）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全球主要地区水翼自行车销量及市场份额预测（2027-2032）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北美市场水翼自行车销量、收入及增长率（2021-2032）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欧洲市场水翼自行车销量、收入及增长率（2021-2032）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中国市场水翼自行车销量、收入及增长率（2021-2032）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日本市场水翼自行车销量、收入及增长率（2021-2032）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东南亚市场水翼自行车销量、收入及增长率（2021-2032）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印度市场水翼自行车销量、收入及增长率（2021-2032）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南美市场水翼自行车销量、收入及增长率（2021-2032）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中东市场水翼自行车销量、收入及增长率（2021-2032）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重点企业（1）基本信息、水翼自行车生产基地、销售区域、竞争对手及市场地位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水翼自行车产品规格、参数及市场应用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水翼自行车销量、收入、价格及毛利率（2021-2026）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重点企业（2）基本信息、水翼自行车生产基地、销售区域、竞争对手及市场地位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水翼自行车产品规格、参数及市场应用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水翼自行车销量、收入、价格及毛利率（2021-2026）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不同产品类型水翼自行车分析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全球不同产品类型水翼自行车销量（2021-2032）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全球不同产品类型水翼自行车销量及市场份额（2021-2026）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全球不同产品类型水翼自行车销量预测（2027-2032）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全球不同产品类型水翼自行车收入（2021-2032）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全球不同产品类型水翼自行车收入及市场份额（2021-2026）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全球不同产品类型水翼自行车收入预测（2027-2032）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全球不同产品类型水翼自行车价格走势（2021-2032）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中国不同产品类型水翼自行车销量（2021-2032）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中国不同产品类型水翼自行车销量及市场份额（2021-2026）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中国不同产品类型水翼自行车销量预测（2027-2032）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中国不同产品类型水翼自行车收入（2021-2032）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中国不同产品类型水翼自行车收入及市场份额（2021-2026）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中国不同产品类型水翼自行车收入预测（2027-2032）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不同应用水翼自行车分析</w:t>
      </w:r>
      <w:r>
        <w:rPr>
          <w:rFonts w:hint="eastAsia"/>
        </w:rPr>
        <w:br/>
      </w:r>
      <w:r>
        <w:rPr>
          <w:rFonts w:hint="eastAsia"/>
        </w:rPr>
        <w:t>　　7.1 全球不同应用水翼自行车销量（2021-2032）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全球不同应用水翼自行车销量及市场份额（2021-2026）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全球不同应用水翼自行车销量预测（2027-2032）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全球不同应用水翼自行车收入（2021-2032）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全球不同应用水翼自行车收入及市场份额（2021-2026）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全球不同应用水翼自行车收入预测（2027-2032）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全球不同应用水翼自行车价格走势（2021-2032）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中国不同应用水翼自行车销量（2021-2032）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中国不同应用水翼自行车销量及市场份额（2021-2026）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中国不同应用水翼自行车销量预测（2027-2032）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中国不同应用水翼自行车收入（2021-2032）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中国不同应用水翼自行车收入及市场份额（2021-2026）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中国不同应用水翼自行车收入预测（2027-2032）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水翼自行车行业发展趋势</w:t>
      </w:r>
      <w:r>
        <w:rPr>
          <w:rFonts w:hint="eastAsia"/>
        </w:rPr>
        <w:br/>
      </w:r>
      <w:r>
        <w:rPr>
          <w:rFonts w:hint="eastAsia"/>
        </w:rPr>
        <w:t>　　8.2 水翼自行车行业主要驱动因素</w:t>
      </w:r>
      <w:r>
        <w:rPr>
          <w:rFonts w:hint="eastAsia"/>
        </w:rPr>
        <w:br/>
      </w:r>
      <w:r>
        <w:rPr>
          <w:rFonts w:hint="eastAsia"/>
        </w:rPr>
        <w:t>　　8.3 水翼自行车中国企业SWOT分析</w:t>
      </w:r>
      <w:r>
        <w:rPr>
          <w:rFonts w:hint="eastAsia"/>
        </w:rPr>
        <w:br/>
      </w:r>
      <w:r>
        <w:rPr>
          <w:rFonts w:hint="eastAsia"/>
        </w:rPr>
        <w:t>　　8.4 中国水翼自行车行业政策环境分析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水翼自行车行业产业链简介</w:t>
      </w:r>
      <w:r>
        <w:rPr>
          <w:rFonts w:hint="eastAsia"/>
        </w:rPr>
        <w:br/>
      </w:r>
      <w:r>
        <w:rPr>
          <w:rFonts w:hint="eastAsia"/>
        </w:rPr>
        <w:t>　　　　9.1.1 水翼自行车行业供应链分析</w:t>
      </w:r>
      <w:r>
        <w:rPr>
          <w:rFonts w:hint="eastAsia"/>
        </w:rPr>
        <w:br/>
      </w:r>
      <w:r>
        <w:rPr>
          <w:rFonts w:hint="eastAsia"/>
        </w:rPr>
        <w:t>　　　　9.1.2 水翼自行车主要原料及供应情况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水翼自行车行业采购模式</w:t>
      </w:r>
      <w:r>
        <w:rPr>
          <w:rFonts w:hint="eastAsia"/>
        </w:rPr>
        <w:br/>
      </w:r>
      <w:r>
        <w:rPr>
          <w:rFonts w:hint="eastAsia"/>
        </w:rPr>
        <w:t>　　9.3 水翼自行车行业生产模式</w:t>
      </w:r>
      <w:r>
        <w:rPr>
          <w:rFonts w:hint="eastAsia"/>
        </w:rPr>
        <w:br/>
      </w:r>
      <w:r>
        <w:rPr>
          <w:rFonts w:hint="eastAsia"/>
        </w:rPr>
        <w:t>　　9.4 水翼自行车行业销售模式及销售渠道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按产品类型细分，全球水翼自行车市场规模2021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按应用细分，全球水翼自行车市场规模（CAGR）2021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水翼自行车行业发展主要特点</w:t>
      </w:r>
      <w:r>
        <w:rPr>
          <w:rFonts w:hint="eastAsia"/>
        </w:rPr>
        <w:br/>
      </w:r>
      <w:r>
        <w:rPr>
          <w:rFonts w:hint="eastAsia"/>
        </w:rPr>
        <w:t>　　表 4： 水翼自行车行业发展有利因素分析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水翼自行车行业发展不利因素分析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进入水翼自行车行业壁垒</w:t>
      </w:r>
      <w:r>
        <w:rPr>
          <w:rFonts w:hint="eastAsia"/>
        </w:rPr>
        <w:br/>
      </w:r>
      <w:r>
        <w:rPr>
          <w:rFonts w:hint="eastAsia"/>
        </w:rPr>
        <w:t>　　表 7： 水翼自行车主要企业在国际市场占有率（按销量，2023-2026）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2025年水翼自行车主要企业在国际市场排名（按销量）&amp;（千台）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全球市场主要企业水翼自行车销量（2023-2026）&amp;（千台）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水翼自行车主要企业在国际市场占有率（按收入，2023-2026）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2025年水翼自行车主要企业在国际市场排名（按收入）&amp;（万元）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全球市场主要企业水翼自行车销售收入（2023-2026）&amp;（万元）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全球市场主要企业水翼自行车销售价格（2023-2026）&amp;（元/台）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水翼自行车主要企业在中国市场占有率（按销量，2023-2026）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2025年水翼自行车主要企业在中国市场排名（按销量）&amp;（千台）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中国市场主要企业水翼自行车销量（2023-2026）&amp;（千台）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水翼自行车主要企业在中国市场占有率（按收入，2023-2026）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2025年水翼自行车主要企业在中国市场排名（按收入）&amp;（万元）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中国市场主要企业水翼自行车销售收入（2023-2026）&amp;（万元）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全球主要厂商水翼自行车总部及产地分布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全球主要厂商成立时间及水翼自行车商业化日期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全球主要厂商水翼自行车产品类型及应用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2025年全球水翼自行车主要厂商市场地位（第一梯队、第二梯队和第三梯队）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全球水翼自行车市场投资、并购等现状分析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全球主要地区水翼自行车产量增速（CAGR）：（2021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全球主要地区水翼自行车产量（2021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全球主要地区水翼自行车产量（2021-2026）&amp;（千台）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全球主要地区水翼自行车产量（2027-2032）&amp;（千台）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全球主要地区水翼自行车产量市场份额（2021-2026）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全球主要地区水翼自行车产量市场份额（2027-2032）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中国市场水翼自行车产量、销量、进出口（2021-2026）&amp;（千台）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中国市场水翼自行车产量、销量、进出口预测（2027-2032）&amp;（千台）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全球主要地区水翼自行车销售收入增速：（2021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全球主要地区水翼自行车销售收入（2021-2026）&amp;（万元）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全球主要地区水翼自行车销售收入市场份额（2021-2026）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全球主要地区水翼自行车收入（2027-2032）&amp;（万元）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全球主要地区水翼自行车收入市场份额（2027-2032）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全球主要地区水翼自行车销量（千台）：2021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全球主要地区水翼自行车销量（2021-2026）&amp;（千台）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全球主要地区水翼自行车销量市场份额（2021-2026）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全球主要地区水翼自行车销量（2027-2032）&amp;（千台）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全球主要地区水翼自行车销量份额（2027-2032）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水翼自行车生产基地、销售区域、竞争对手及市场地位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水翼自行车产品规格、参数及市场应用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水翼自行车销量（千台）、收入（万元）、价格（元/台）及毛利率（2021-2026）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水翼自行车生产基地、销售区域、竞争对手及市场地位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水翼自行车产品规格、参数及市场应用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水翼自行车销量（千台）、收入（万元）、价格（元/台）及毛利率（2021-2026）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全球不同产品类型水翼自行车销量（2021-2026）&amp;（千台）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54： 全球不同产品类型水翼自行车销量市场份额（2021-2026）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全球不同产品类型水翼自行车销量预测（2027-2032）&amp;（千台）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全球市场不同产品类型水翼自行车销量市场份额预测（2027-2032）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全球不同产品类型水翼自行车收入（2021-2026）&amp;（万元）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全球不同产品类型水翼自行车收入市场份额（2021-2026）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全球不同产品类型水翼自行车收入预测（2027-2032）&amp;（万元）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全球不同产品类型水翼自行车收入市场份额预测（2027-2032）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中国不同产品类型水翼自行车销量（2021-2026）&amp;（千台）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62： 中国不同产品类型水翼自行车销量市场份额（2021-2026）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中国不同产品类型水翼自行车销量预测（2027-2032）&amp;（千台）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全球市场不同产品类型水翼自行车销量市场份额预测（2027-2032）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中国不同产品类型水翼自行车收入（2021-2026）&amp;（万元）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中国不同产品类型水翼自行车收入市场份额（2021-2026）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中国不同产品类型水翼自行车收入预测（2027-2032）&amp;（万元）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中国不同产品类型水翼自行车收入市场份额预测（2027-2032）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全球不同应用水翼自行车销量（2021-2026）&amp;（千台）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全球不同应用水翼自行车销量市场份额（2021-2026）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全球不同应用水翼自行车销量预测（2027-2032）&amp;（千台）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全球市场不同应用水翼自行车销量市场份额预测（2027-2032）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全球不同应用水翼自行车收入（2021-2026）&amp;（万元）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全球不同应用水翼自行车收入市场份额（2021-2026）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全球不同应用水翼自行车收入预测（2027-2032）&amp;（万元）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全球不同应用水翼自行车收入市场份额预测（2027-2032）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中国不同应用水翼自行车销量（2021-2026）&amp;（千台）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中国不同应用水翼自行车销量市场份额（2021-2026）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中国不同应用水翼自行车销量预测（2027-2032）&amp;（千台）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中国市场不同应用水翼自行车销量市场份额预测（2027-2032）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中国不同应用水翼自行车收入（2021-2026）&amp;（万元）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中国不同应用水翼自行车收入市场份额（2021-2026）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中国不同应用水翼自行车收入预测（2027-2032）&amp;（万元）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中国不同应用水翼自行车收入市场份额预测（2027-2032）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水翼自行车行业发展趋势</w:t>
      </w:r>
      <w:r>
        <w:rPr>
          <w:rFonts w:hint="eastAsia"/>
        </w:rPr>
        <w:br/>
      </w:r>
      <w:r>
        <w:rPr>
          <w:rFonts w:hint="eastAsia"/>
        </w:rPr>
        <w:t>　　表 86： 水翼自行车行业主要驱动因素</w:t>
      </w:r>
      <w:r>
        <w:rPr>
          <w:rFonts w:hint="eastAsia"/>
        </w:rPr>
        <w:br/>
      </w:r>
      <w:r>
        <w:rPr>
          <w:rFonts w:hint="eastAsia"/>
        </w:rPr>
        <w:t>　　表 87： 水翼自行车行业供应链分析</w:t>
      </w:r>
      <w:r>
        <w:rPr>
          <w:rFonts w:hint="eastAsia"/>
        </w:rPr>
        <w:br/>
      </w:r>
      <w:r>
        <w:rPr>
          <w:rFonts w:hint="eastAsia"/>
        </w:rPr>
        <w:t>　　表 88： 水翼自行车上游原料供应商</w:t>
      </w:r>
      <w:r>
        <w:rPr>
          <w:rFonts w:hint="eastAsia"/>
        </w:rPr>
        <w:br/>
      </w:r>
      <w:r>
        <w:rPr>
          <w:rFonts w:hint="eastAsia"/>
        </w:rPr>
        <w:t>　　表 89： 水翼自行车主要地区不同应用客户分析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水翼自行车典型经销商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水翼自行车产品图片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全球不同产品类型水翼自行车销售额2021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全球不同产品类型水翼自行车市场份额2025 &amp; 2032</w:t>
      </w:r>
      <w:r>
        <w:rPr>
          <w:rFonts w:hint="eastAsia"/>
        </w:rPr>
        <w:br/>
      </w:r>
      <w:r>
        <w:rPr>
          <w:rFonts w:hint="eastAsia"/>
        </w:rPr>
        <w:t>　　图 4： 人力驱动产品图片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全球不同应用水翼自行车市场份额2025 &amp; 2032</w:t>
      </w:r>
      <w:r>
        <w:rPr>
          <w:rFonts w:hint="eastAsia"/>
        </w:rPr>
        <w:br/>
      </w:r>
      <w:r>
        <w:rPr>
          <w:rFonts w:hint="eastAsia"/>
        </w:rPr>
        <w:t>　　图 8： 娱乐</w:t>
      </w:r>
      <w:r>
        <w:rPr>
          <w:rFonts w:hint="eastAsia"/>
        </w:rPr>
        <w:br/>
      </w:r>
      <w:r>
        <w:rPr>
          <w:rFonts w:hint="eastAsia"/>
        </w:rPr>
        <w:t>　　图 9： 运动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2025年全球前五大生产商水翼自行车市场份额</w:t>
      </w:r>
      <w:r>
        <w:rPr>
          <w:rFonts w:hint="eastAsia"/>
        </w:rPr>
        <w:br/>
      </w:r>
      <w:r>
        <w:rPr>
          <w:rFonts w:hint="eastAsia"/>
        </w:rPr>
        <w:t>　　图 11： 2025年全球水翼自行车第一梯队、第二梯队和第三梯队厂商及市场份额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全球水翼自行车产能、产量、产能利用率及发展趋势（2021-2032）&amp;（千台）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全球水翼自行车产量、需求量及发展趋势（2021-2032）&amp;（千台）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全球主要地区水翼自行车产量市场份额（2021-2032）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中国水翼自行车产能、产量、产能利用率及发展趋势（2021-2032）&amp;（千台）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中国水翼自行车产量、市场需求量及发展趋势（2021-2032）&amp;（千台）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全球水翼自行车市场销售额及增长率：（2021-2032）&amp;（万元）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全球市场水翼自行车市场规模：2021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全球市场水翼自行车销量及增长率（2021-2032）&amp;（千台）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全球市场水翼自行车价格趋势（2021-2032）&amp;（元/台）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全球主要地区水翼自行车销售收入（2021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全球主要地区水翼自行车销售收入市场份额（2021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北美市场水翼自行车销量及增长率（2021-2032）&amp;（千台）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北美市场水翼自行车收入及增长率（2021-2032）&amp;（万元）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欧洲市场水翼自行车销量及增长率（2021-2032）&amp;（千台）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欧洲市场水翼自行车收入及增长率（2021-2032）&amp;（万元）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中国市场水翼自行车销量及增长率（2021-2032）&amp;（千台）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中国市场水翼自行车收入及增长率（2021-2032）&amp;（万元）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日本市场水翼自行车销量及增长率（2021-2032）&amp;（千台）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日本市场水翼自行车收入及增长率（2021-2032）&amp;（万元）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东南亚市场水翼自行车销量及增长率（2021-2032）&amp;（千台）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东南亚市场水翼自行车收入及增长率（2021-2032）&amp;（万元）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印度市场水翼自行车销量及增长率（2021-2032）&amp;（千台）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印度市场水翼自行车收入及增长率（2021-2032）&amp;（万元）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南美市场水翼自行车销量及增长率（2021-2032）&amp;（千台）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南美市场水翼自行车收入及增长率（2021-2032）&amp;（万元）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中东市场水翼自行车销量及增长率（2021-2032）&amp;（千台）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中东市场水翼自行车收入及增长率（2021-2032）&amp;（万元）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全球不同产品类型水翼自行车价格走势（2021-2032）&amp;（元/台）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全球不同应用水翼自行车价格走势（2021-2032）&amp;（元/台）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水翼自行车中国企业SWOT分析</w:t>
      </w:r>
      <w:r>
        <w:rPr>
          <w:rFonts w:hint="eastAsia"/>
        </w:rPr>
        <w:br/>
      </w:r>
      <w:r>
        <w:rPr>
          <w:rFonts w:hint="eastAsia"/>
        </w:rPr>
        <w:t>　　图 42： 水翼自行车产业链</w:t>
      </w:r>
      <w:r>
        <w:rPr>
          <w:rFonts w:hint="eastAsia"/>
        </w:rPr>
        <w:br/>
      </w:r>
      <w:r>
        <w:rPr>
          <w:rFonts w:hint="eastAsia"/>
        </w:rPr>
        <w:t>　　图 43： 水翼自行车行业采购模式分析</w:t>
      </w:r>
      <w:r>
        <w:rPr>
          <w:rFonts w:hint="eastAsia"/>
        </w:rPr>
        <w:br/>
      </w:r>
      <w:r>
        <w:rPr>
          <w:rFonts w:hint="eastAsia"/>
        </w:rPr>
        <w:t>　　图 44： 水翼自行车行业生产模式</w:t>
      </w:r>
      <w:r>
        <w:rPr>
          <w:rFonts w:hint="eastAsia"/>
        </w:rPr>
        <w:br/>
      </w:r>
      <w:r>
        <w:rPr>
          <w:rFonts w:hint="eastAsia"/>
        </w:rPr>
        <w:t>　　图 45： 水翼自行车行业销售模式分析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a25193a9047ec" w:history="1">
        <w:r>
          <w:rPr>
            <w:rStyle w:val="Hyperlink"/>
          </w:rPr>
          <w:t>2026-2032年全球与中国水翼自行车行业发展研究及前景趋势报告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a25193a9047ec" w:history="1">
        <w:r>
          <w:rPr>
            <w:rStyle w:val="Hyperlink"/>
          </w:rPr>
          <w:t>https://www.20087.com/8/52/ShuiYiZiXingCheFaZhanQianJing.html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热点：水翼自行车 我爱发明、水翼自行车速度越快露出水面体积越大的水翼横截面原理、水翼自行车图片、水翼是什么、水翼艇图片大全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caf256aaa47d1" w:history="1">
      <w:r>
        <w:rPr>
          <w:rStyle w:val="Hyperlink"/>
        </w:rPr>
        <w:t>2026-2032年全球与中国水翼自行车行业发展研究及前景趋势报告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huiYiZiXingCheFaZhanQianJing.html" TargetMode="External" Id="R5a8a25193a90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huiYiZiXingCheFaZhanQianJing.html" TargetMode="External" Id="R62ecaf256aaa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2026-03-28T06:17:14Z</dcterms:created>
  <dcterms:modified xsi:type="dcterms:W3CDTF">2026-03-28T07:17:14Z</dcterms:modified>
  <dc:subject>2026-2032年全球与中国水翼自行车行业发展研究及前景趋势报告</dc:subject>
  <dc:title>2026-2032年全球与中国水翼自行车行业发展研究及前景趋势报告</dc:title>
  <cp:keywords>2026-2032年全球与中国水翼自行车行业发展研究及前景趋势报告</cp:keywords>
  <dc:description>2026-2032年全球与中国水翼自行车行业发展研究及前景趋势报告</dc:description>
</cp:coreProperties>
</file>