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6106dd19ca4a75" w:history="1">
              <w:r>
                <w:rPr>
                  <w:rStyle w:val="Hyperlink"/>
                </w:rPr>
                <w:t>2026年版中国特种车市场调研与发展前景分析报告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6106dd19ca4a75" w:history="1">
              <w:r>
                <w:rPr>
                  <w:rStyle w:val="Hyperlink"/>
                </w:rPr>
                <w:t>2026年版中国特种车市场调研与发展前景分析报告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6106dd19ca4a75" w:history="1">
                <w:r>
                  <w:rPr>
                    <w:rStyle w:val="Hyperlink"/>
                  </w:rPr>
                  <w:t>https://www.20087.com/8/32/TeZhongCheHangYeDiaoYanBaoGao.html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车辆行业，包括消防车、救护车、警用车辆、工程作业车和军用车辆等，正经历技术革新和市场细分。随着城市化进程加快，对特种车辆的需求多样化，促使制造商不断提升车辆的性能、安全性和适应性。例如，新一代消防车配备了先进的灭火系统和救援设备，救护车则集成远程医疗监控系统，确保快速响应和有效救治。同时，新能源技术的应用，如电动和混合动力特种车，正逐渐替代传统燃油车型，以减少碳排放和运行成本。</w:t>
      </w:r>
      <w:r>
        <w:rPr>
          <w:rFonts w:hint="eastAsia"/>
        </w:rPr>
        <w:br/>
      </w:r>
      <w:r>
        <w:rPr>
          <w:rFonts w:hint="eastAsia"/>
        </w:rPr>
        <w:t>　　未来，特种车辆行业将更加聚焦于智能化、环保化和定制化。智能化方面，自动驾驶技术的成熟将推动特种车辆的无人化操作，提升作业效率和安全性。环保化方面，随着全球对碳中和目标的重视，特种车辆将加速采用清洁能源和高效动力系统，减少对环境的影响。定制化方面，制造商将提供更多个性化配置选项，以满足特定场景下的特殊需求，如灾害救援、特殊警务行动和高海拔作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6106dd19ca4a75" w:history="1">
        <w:r>
          <w:rPr>
            <w:rStyle w:val="Hyperlink"/>
          </w:rPr>
          <w:t>2026年版中国特种车市场调研与发展前景分析报告</w:t>
        </w:r>
      </w:hyperlink>
      <w:r>
        <w:rPr>
          <w:rFonts w:hint="eastAsia"/>
        </w:rPr>
        <w:t>》基于行业详实数据资料，系统分析了特种车行业的市场规模、竞争格局和技术发展现状，梳理了特种车重点企业的市场表现。报告从特种车供需结构、政策环境和产业链变化等维度，客观评估了特种车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中国特种车行业发展环境分析</w:t>
      </w:r>
      <w:r>
        <w:rPr>
          <w:rFonts w:hint="eastAsia"/>
        </w:rPr>
        <w:br/>
      </w:r>
      <w:r>
        <w:rPr>
          <w:rFonts w:hint="eastAsia"/>
        </w:rPr>
        <w:t>　　第一节 特种车行业经济环境分析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特种车行业政策环境分析</w:t>
      </w:r>
      <w:r>
        <w:rPr>
          <w:rFonts w:hint="eastAsia"/>
        </w:rPr>
        <w:br/>
      </w:r>
      <w:r>
        <w:rPr>
          <w:rFonts w:hint="eastAsia"/>
        </w:rPr>
        <w:t>　　　　一、特种车行业政策影响分析</w:t>
      </w:r>
      <w:r>
        <w:rPr>
          <w:rFonts w:hint="eastAsia"/>
        </w:rPr>
        <w:br/>
      </w:r>
      <w:r>
        <w:rPr>
          <w:rFonts w:hint="eastAsia"/>
        </w:rPr>
        <w:t>　　　　二、特种车相关行业标准分析</w:t>
      </w:r>
      <w:r>
        <w:rPr>
          <w:rFonts w:hint="eastAsia"/>
        </w:rPr>
        <w:br/>
      </w:r>
      <w:r>
        <w:rPr>
          <w:rFonts w:hint="eastAsia"/>
        </w:rPr>
        <w:t>　　第三节 特种车行业地位分析</w:t>
      </w:r>
      <w:r>
        <w:rPr>
          <w:rFonts w:hint="eastAsia"/>
        </w:rPr>
        <w:br/>
      </w:r>
      <w:r>
        <w:rPr>
          <w:rFonts w:hint="eastAsia"/>
        </w:rPr>
        <w:t>　　　　一、特种车行业对经济增长的影响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二、特种车行业对人民生活的影响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三、特种车行业关联度情况</w:t>
      </w:r>
      <w:r>
        <w:rPr>
          <w:rFonts w:hint="eastAsia"/>
        </w:rPr>
        <w:br/>
      </w:r>
      <w:r>
        <w:rPr>
          <w:rFonts w:hint="eastAsia"/>
        </w:rPr>
        <w:t>　　第四节 特种车行业"波特五力模型"分析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一、特种车行业内竞争</w:t>
      </w:r>
      <w:r>
        <w:rPr>
          <w:rFonts w:hint="eastAsia"/>
        </w:rPr>
        <w:br/>
      </w:r>
      <w:r>
        <w:rPr>
          <w:rFonts w:hint="eastAsia"/>
        </w:rPr>
        <w:t>　　　　二、特种车行业买方侃价能力</w:t>
      </w:r>
      <w:r>
        <w:rPr>
          <w:rFonts w:hint="eastAsia"/>
        </w:rPr>
        <w:br/>
      </w:r>
      <w:r>
        <w:rPr>
          <w:rFonts w:hint="eastAsia"/>
        </w:rPr>
        <w:t>　　　　三、特种车行业卖方侃价能力</w:t>
      </w:r>
      <w:r>
        <w:rPr>
          <w:rFonts w:hint="eastAsia"/>
        </w:rPr>
        <w:br/>
      </w:r>
      <w:r>
        <w:rPr>
          <w:rFonts w:hint="eastAsia"/>
        </w:rPr>
        <w:t>　　　　四、特种车行业进入威胁</w:t>
      </w:r>
      <w:r>
        <w:rPr>
          <w:rFonts w:hint="eastAsia"/>
        </w:rPr>
        <w:br/>
      </w:r>
      <w:r>
        <w:rPr>
          <w:rFonts w:hint="eastAsia"/>
        </w:rPr>
        <w:t>　　　　五、特种车行业替代威胁</w:t>
      </w:r>
      <w:r>
        <w:rPr>
          <w:rFonts w:hint="eastAsia"/>
        </w:rPr>
        <w:br/>
      </w:r>
      <w:r>
        <w:rPr>
          <w:rFonts w:hint="eastAsia"/>
        </w:rPr>
        <w:t>　　第五节 影响特种车行业发展主要因素分析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2025-2026年特种车产业发展现状分析</w:t>
      </w:r>
      <w:r>
        <w:rPr>
          <w:rFonts w:hint="eastAsia"/>
        </w:rPr>
        <w:br/>
      </w:r>
      <w:r>
        <w:rPr>
          <w:rFonts w:hint="eastAsia"/>
        </w:rPr>
        <w:t>　　第一节 特种车产业链构成分析</w:t>
      </w:r>
      <w:r>
        <w:rPr>
          <w:rFonts w:hint="eastAsia"/>
        </w:rPr>
        <w:br/>
      </w:r>
      <w:r>
        <w:rPr>
          <w:rFonts w:hint="eastAsia"/>
        </w:rPr>
        <w:t>　　第二节 特种车产业特点</w:t>
      </w:r>
      <w:r>
        <w:rPr>
          <w:rFonts w:hint="eastAsia"/>
        </w:rPr>
        <w:br/>
      </w:r>
      <w:r>
        <w:rPr>
          <w:rFonts w:hint="eastAsia"/>
        </w:rPr>
        <w:t>　　　　一、特种车产业所处生命周期</w:t>
      </w:r>
      <w:r>
        <w:rPr>
          <w:rFonts w:hint="eastAsia"/>
        </w:rPr>
        <w:br/>
      </w:r>
      <w:r>
        <w:rPr>
          <w:rFonts w:hint="eastAsia"/>
        </w:rPr>
        <w:t>　　　　二、特种车产业季节性与周期性</w:t>
      </w:r>
      <w:r>
        <w:rPr>
          <w:rFonts w:hint="eastAsia"/>
        </w:rPr>
        <w:br/>
      </w:r>
      <w:r>
        <w:rPr>
          <w:rFonts w:hint="eastAsia"/>
        </w:rPr>
        <w:t>　　第三节 特种车产业技术水平</w:t>
      </w:r>
      <w:r>
        <w:rPr>
          <w:rFonts w:hint="eastAsia"/>
        </w:rPr>
        <w:br/>
      </w:r>
      <w:r>
        <w:rPr>
          <w:rFonts w:hint="eastAsia"/>
        </w:rPr>
        <w:t>　　　　一、特种车技术发展路径</w:t>
      </w:r>
      <w:r>
        <w:rPr>
          <w:rFonts w:hint="eastAsia"/>
        </w:rPr>
        <w:br/>
      </w:r>
      <w:r>
        <w:rPr>
          <w:rFonts w:hint="eastAsia"/>
        </w:rPr>
        <w:t>　　　　二、当前特种车市场准入壁垒</w:t>
      </w:r>
      <w:r>
        <w:rPr>
          <w:rFonts w:hint="eastAsia"/>
        </w:rPr>
        <w:br/>
      </w:r>
      <w:r>
        <w:rPr>
          <w:rFonts w:hint="eastAsia"/>
        </w:rPr>
        <w:t>　　第四节 2020-2025年特种车产业规模</w:t>
      </w:r>
      <w:r>
        <w:rPr>
          <w:rFonts w:hint="eastAsia"/>
        </w:rPr>
        <w:br/>
      </w:r>
      <w:r>
        <w:rPr>
          <w:rFonts w:hint="eastAsia"/>
        </w:rPr>
        <w:t>　　　　一、特种车产品产量</w:t>
      </w:r>
      <w:r>
        <w:rPr>
          <w:rFonts w:hint="eastAsia"/>
        </w:rPr>
        <w:br/>
      </w:r>
      <w:r>
        <w:rPr>
          <w:rFonts w:hint="eastAsia"/>
        </w:rPr>
        <w:t>　　　　二、特种车市场容量</w:t>
      </w:r>
      <w:r>
        <w:rPr>
          <w:rFonts w:hint="eastAsia"/>
        </w:rPr>
        <w:br/>
      </w:r>
      <w:r>
        <w:rPr>
          <w:rFonts w:hint="eastAsia"/>
        </w:rPr>
        <w:t>　　　　三、特种车行业进出口统计</w:t>
      </w:r>
      <w:r>
        <w:rPr>
          <w:rFonts w:hint="eastAsia"/>
        </w:rPr>
        <w:br/>
      </w:r>
      <w:r>
        <w:rPr>
          <w:rFonts w:hint="eastAsia"/>
        </w:rPr>
        <w:t>　　第五节 近期特种车产业政策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中国特种车行业需求与消费状况分析及预测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中国特种车消费者消费偏好调查分析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中国特种车消费者对其价格的敏感度分析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2020-2025年中国特种车行业产量统计分析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2020-2025年中国特种车行业消费量统计分析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2026-2032年中国特种车行业产量预测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2026-2032年中国特种车行业消费量预测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特种车下游产业发展</w:t>
      </w:r>
      <w:r>
        <w:rPr>
          <w:rFonts w:hint="eastAsia"/>
        </w:rPr>
        <w:br/>
      </w:r>
      <w:r>
        <w:rPr>
          <w:rFonts w:hint="eastAsia"/>
        </w:rPr>
        <w:t>　　第一节 特种车下游产业构成</w:t>
      </w:r>
      <w:r>
        <w:rPr>
          <w:rFonts w:hint="eastAsia"/>
        </w:rPr>
        <w:br/>
      </w:r>
      <w:r>
        <w:rPr>
          <w:rFonts w:hint="eastAsia"/>
        </w:rPr>
        <w:t>　　第二节 特种车行业下游细分市场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特种车行业下游细分市场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特种车下游产业竞争能力比较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中国特种车行业市场规模分析及预测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我国特种车市场结构分析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2020-2025年中国特种车行业市场规模分析</w:t>
      </w:r>
      <w:r>
        <w:rPr>
          <w:rFonts w:hint="eastAsia"/>
        </w:rPr>
        <w:br/>
      </w:r>
      <w:r>
        <w:rPr>
          <w:rFonts w:hint="eastAsia"/>
        </w:rPr>
        <w:t>　　第三节 中国特种车行业区域市场规模分析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一、**地区特种车市场规模分析</w:t>
      </w:r>
      <w:r>
        <w:rPr>
          <w:rFonts w:hint="eastAsia"/>
        </w:rPr>
        <w:br/>
      </w:r>
      <w:r>
        <w:rPr>
          <w:rFonts w:hint="eastAsia"/>
        </w:rPr>
        <w:t>　　　　二、**地区特种车市场规模分析</w:t>
      </w:r>
      <w:r>
        <w:rPr>
          <w:rFonts w:hint="eastAsia"/>
        </w:rPr>
        <w:br/>
      </w:r>
      <w:r>
        <w:rPr>
          <w:rFonts w:hint="eastAsia"/>
        </w:rPr>
        <w:t>　　　　三、**地区特种车市场规模分析</w:t>
      </w:r>
      <w:r>
        <w:rPr>
          <w:rFonts w:hint="eastAsia"/>
        </w:rPr>
        <w:br/>
      </w:r>
      <w:r>
        <w:rPr>
          <w:rFonts w:hint="eastAsia"/>
        </w:rPr>
        <w:t>　　　　四、**地区特种车市场规模分析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2026-2032年中国特种车行业市场规模预测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特种车产业链整合策略研究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当前特种车产业链整合形势</w:t>
      </w:r>
      <w:r>
        <w:rPr>
          <w:rFonts w:hint="eastAsia"/>
        </w:rPr>
        <w:br/>
      </w:r>
      <w:r>
        <w:rPr>
          <w:rFonts w:hint="eastAsia"/>
        </w:rPr>
        <w:t>　　第二节 特种车产业链整合策略选择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不同特种车企业在产业链整合中的威胁与机遇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一、特种车大型生产企业</w:t>
      </w:r>
      <w:r>
        <w:rPr>
          <w:rFonts w:hint="eastAsia"/>
        </w:rPr>
        <w:br/>
      </w:r>
      <w:r>
        <w:rPr>
          <w:rFonts w:hint="eastAsia"/>
        </w:rPr>
        <w:t>　　　　二、特种车中小生产企业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不同特种车企业参与产业链整合的策略选择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一、特种车大型生产企业</w:t>
      </w:r>
      <w:r>
        <w:rPr>
          <w:rFonts w:hint="eastAsia"/>
        </w:rPr>
        <w:br/>
      </w:r>
      <w:r>
        <w:rPr>
          <w:rFonts w:hint="eastAsia"/>
        </w:rPr>
        <w:t>　　　　二、特种车中小生产企业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不同地区特种车产业链整合策略差异分析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2025-2026年特种车企业资源整合策略研究</w:t>
      </w:r>
      <w:r>
        <w:rPr>
          <w:rFonts w:hint="eastAsia"/>
        </w:rPr>
        <w:br/>
      </w:r>
      <w:r>
        <w:rPr>
          <w:rFonts w:hint="eastAsia"/>
        </w:rPr>
        <w:t>　　第一节 特种车企业存在问题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典型特种车企业资源整合策略分析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特种车企业信息化管理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特种车企业资源整合经典案例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2025-2026年中国特种车行业市场价格分析及预测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特种车价格形成机制分析</w:t>
      </w:r>
      <w:r>
        <w:rPr>
          <w:rFonts w:hint="eastAsia"/>
        </w:rPr>
        <w:br/>
      </w:r>
      <w:r>
        <w:rPr>
          <w:rFonts w:hint="eastAsia"/>
        </w:rPr>
        <w:t>　　第二节 特种车价格影响因素分析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2020-2025年中国特种车行业平均价格趋向分析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2026-2032年中国特种车行业价格趋向预测分析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特种车重点企业发展分析</w:t>
      </w:r>
      <w:r>
        <w:rPr>
          <w:rFonts w:hint="eastAsia"/>
        </w:rPr>
        <w:br/>
      </w:r>
      <w:r>
        <w:rPr>
          <w:rFonts w:hint="eastAsia"/>
        </w:rPr>
        <w:t>　　第一节 特种车重点企业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三、特种车企业未来战略分析</w:t>
      </w:r>
      <w:r>
        <w:rPr>
          <w:rFonts w:hint="eastAsia"/>
        </w:rPr>
        <w:br/>
      </w:r>
      <w:r>
        <w:rPr>
          <w:rFonts w:hint="eastAsia"/>
        </w:rPr>
        <w:t>　　第二节 特种车重点企业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二、特种车企业经营情况分析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特种车重点企业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三、特种车企业未来战略分析</w:t>
      </w:r>
      <w:r>
        <w:rPr>
          <w:rFonts w:hint="eastAsia"/>
        </w:rPr>
        <w:br/>
      </w:r>
      <w:r>
        <w:rPr>
          <w:rFonts w:hint="eastAsia"/>
        </w:rPr>
        <w:t>　　第四节 特种车重点企业</w:t>
      </w:r>
      <w:r>
        <w:rPr>
          <w:rFonts w:hint="eastAsia"/>
        </w:rPr>
        <w:br/>
      </w:r>
      <w:r>
        <w:rPr>
          <w:rFonts w:hint="eastAsia"/>
        </w:rPr>
        <w:t>　　　　一、特种车企业概况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特种车重点企业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二、特种车企业经营情况分析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2025-2026年我国特种车行业投资价值与投资策略咨询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特种车行业SWOT模型分析</w:t>
      </w:r>
      <w:r>
        <w:rPr>
          <w:rFonts w:hint="eastAsia"/>
        </w:rPr>
        <w:br/>
      </w:r>
      <w:r>
        <w:rPr>
          <w:rFonts w:hint="eastAsia"/>
        </w:rPr>
        <w:t>　　　　一、特种车行业优势分析</w:t>
      </w:r>
      <w:r>
        <w:rPr>
          <w:rFonts w:hint="eastAsia"/>
        </w:rPr>
        <w:br/>
      </w:r>
      <w:r>
        <w:rPr>
          <w:rFonts w:hint="eastAsia"/>
        </w:rPr>
        <w:t>　　　　二、特种车行业劣势分析</w:t>
      </w:r>
      <w:r>
        <w:rPr>
          <w:rFonts w:hint="eastAsia"/>
        </w:rPr>
        <w:br/>
      </w:r>
      <w:r>
        <w:rPr>
          <w:rFonts w:hint="eastAsia"/>
        </w:rPr>
        <w:t>　　　　三、特种车行业机会分析</w:t>
      </w:r>
      <w:r>
        <w:rPr>
          <w:rFonts w:hint="eastAsia"/>
        </w:rPr>
        <w:br/>
      </w:r>
      <w:r>
        <w:rPr>
          <w:rFonts w:hint="eastAsia"/>
        </w:rPr>
        <w:t>　　　　四、特种车行业风险分析</w:t>
      </w:r>
      <w:r>
        <w:rPr>
          <w:rFonts w:hint="eastAsia"/>
        </w:rPr>
        <w:br/>
      </w:r>
      <w:r>
        <w:rPr>
          <w:rFonts w:hint="eastAsia"/>
        </w:rPr>
        <w:t>　　第二节 特种车行业投资价值分析</w:t>
      </w:r>
      <w:r>
        <w:rPr>
          <w:rFonts w:hint="eastAsia"/>
        </w:rPr>
        <w:br/>
      </w:r>
      <w:r>
        <w:rPr>
          <w:rFonts w:hint="eastAsia"/>
        </w:rPr>
        <w:t>　　　　一、特种车行业发展前景分析</w:t>
      </w:r>
      <w:r>
        <w:rPr>
          <w:rFonts w:hint="eastAsia"/>
        </w:rPr>
        <w:br/>
      </w:r>
      <w:r>
        <w:rPr>
          <w:rFonts w:hint="eastAsia"/>
        </w:rPr>
        <w:t>　　　　二、特种车行业投资机会分析</w:t>
      </w:r>
      <w:r>
        <w:rPr>
          <w:rFonts w:hint="eastAsia"/>
        </w:rPr>
        <w:br/>
      </w:r>
      <w:r>
        <w:rPr>
          <w:rFonts w:hint="eastAsia"/>
        </w:rPr>
        <w:t>　　第三节 特种车行业投资风险分析</w:t>
      </w:r>
      <w:r>
        <w:rPr>
          <w:rFonts w:hint="eastAsia"/>
        </w:rPr>
        <w:br/>
      </w:r>
      <w:r>
        <w:rPr>
          <w:rFonts w:hint="eastAsia"/>
        </w:rPr>
        <w:t>　　　　一、特种车市场竞争风险</w:t>
      </w:r>
      <w:r>
        <w:rPr>
          <w:rFonts w:hint="eastAsia"/>
        </w:rPr>
        <w:br/>
      </w:r>
      <w:r>
        <w:rPr>
          <w:rFonts w:hint="eastAsia"/>
        </w:rPr>
        <w:t>　　　　二、特种车行业原材料压力风险分析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三、特种车行业技术风险分析</w:t>
      </w:r>
      <w:r>
        <w:rPr>
          <w:rFonts w:hint="eastAsia"/>
        </w:rPr>
        <w:br/>
      </w:r>
      <w:r>
        <w:rPr>
          <w:rFonts w:hint="eastAsia"/>
        </w:rPr>
        <w:t>　　　　四、特种车行业政策和体制风险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特种车行业投资策略分析</w:t>
      </w:r>
      <w:r>
        <w:rPr>
          <w:rFonts w:hint="eastAsia"/>
        </w:rPr>
        <w:br/>
      </w:r>
      <w:r>
        <w:rPr>
          <w:rFonts w:hint="eastAsia"/>
        </w:rPr>
        <w:t>　　　　一、特种车行业重点投资品种分析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二、特种车行业重点投资地区分析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2026-2032年特种车发展前景预测</w:t>
      </w:r>
      <w:r>
        <w:rPr>
          <w:rFonts w:hint="eastAsia"/>
        </w:rPr>
        <w:br/>
      </w:r>
      <w:r>
        <w:rPr>
          <w:rFonts w:hint="eastAsia"/>
        </w:rPr>
        <w:t>　　第一节 特种车行业发展趋势预测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2026-2032年特种车行业市场容量预测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影响未来特种车行业发展的主要因素分析预测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未来特种车企业竞争格局</w:t>
      </w:r>
      <w:r>
        <w:rPr>
          <w:rFonts w:hint="eastAsia"/>
        </w:rPr>
        <w:br/>
      </w:r>
      <w:r>
        <w:rPr>
          <w:rFonts w:hint="eastAsia"/>
        </w:rPr>
        <w:t>　　第五节 特种车行业资源整合趋势</w:t>
      </w:r>
      <w:r>
        <w:rPr>
          <w:rFonts w:hint="eastAsia"/>
        </w:rPr>
        <w:br/>
      </w:r>
      <w:r>
        <w:rPr>
          <w:rFonts w:hint="eastAsia"/>
        </w:rPr>
        <w:t>　　第六节 特种车产业链竞争态势发展预测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特种车行业竞争格局分析</w:t>
      </w:r>
      <w:r>
        <w:rPr>
          <w:rFonts w:hint="eastAsia"/>
        </w:rPr>
        <w:br/>
      </w:r>
      <w:r>
        <w:rPr>
          <w:rFonts w:hint="eastAsia"/>
        </w:rPr>
        <w:t>　　第一节 特种车行业竞争结构分析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特种车行业集中度分析</w:t>
      </w:r>
      <w:r>
        <w:rPr>
          <w:rFonts w:hint="eastAsia"/>
        </w:rPr>
        <w:br/>
      </w:r>
      <w:r>
        <w:rPr>
          <w:rFonts w:hint="eastAsia"/>
        </w:rPr>
        <w:t>　　　　一、特种车市场集中度分析</w:t>
      </w:r>
      <w:r>
        <w:rPr>
          <w:rFonts w:hint="eastAsia"/>
        </w:rPr>
        <w:br/>
      </w:r>
      <w:r>
        <w:rPr>
          <w:rFonts w:hint="eastAsia"/>
        </w:rPr>
        <w:t>　　　　二、特种车企业集中度分析</w:t>
      </w:r>
      <w:r>
        <w:rPr>
          <w:rFonts w:hint="eastAsia"/>
        </w:rPr>
        <w:br/>
      </w:r>
      <w:r>
        <w:rPr>
          <w:rFonts w:hint="eastAsia"/>
        </w:rPr>
        <w:t>　　　　三、特种车区域集中度分析</w:t>
      </w:r>
      <w:r>
        <w:rPr>
          <w:rFonts w:hint="eastAsia"/>
        </w:rPr>
        <w:br/>
      </w:r>
      <w:r>
        <w:rPr>
          <w:rFonts w:hint="eastAsia"/>
        </w:rPr>
        <w:t>　　第三节 特种车行业国际竞争力比较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2026-2032年中国特种车行业投资风险预警</w:t>
      </w:r>
      <w:r>
        <w:rPr>
          <w:rFonts w:hint="eastAsia"/>
        </w:rPr>
        <w:br/>
      </w:r>
      <w:r>
        <w:rPr>
          <w:rFonts w:hint="eastAsia"/>
        </w:rPr>
        <w:t>　　第一节 特种车行业政策和体制风险</w:t>
      </w:r>
      <w:r>
        <w:rPr>
          <w:rFonts w:hint="eastAsia"/>
        </w:rPr>
        <w:br/>
      </w:r>
      <w:r>
        <w:rPr>
          <w:rFonts w:hint="eastAsia"/>
        </w:rPr>
        <w:t>　　第二节 特种车行业技术发展风险</w:t>
      </w:r>
      <w:r>
        <w:rPr>
          <w:rFonts w:hint="eastAsia"/>
        </w:rPr>
        <w:br/>
      </w:r>
      <w:r>
        <w:rPr>
          <w:rFonts w:hint="eastAsia"/>
        </w:rPr>
        <w:t>　　第三节 特种车市场竞争风险</w:t>
      </w:r>
      <w:r>
        <w:rPr>
          <w:rFonts w:hint="eastAsia"/>
        </w:rPr>
        <w:br/>
      </w:r>
      <w:r>
        <w:rPr>
          <w:rFonts w:hint="eastAsia"/>
        </w:rPr>
        <w:t>　　第四节 特种车行业原材料压力风险</w:t>
      </w:r>
      <w:r>
        <w:rPr>
          <w:rFonts w:hint="eastAsia"/>
        </w:rPr>
        <w:br/>
      </w:r>
      <w:r>
        <w:rPr>
          <w:rFonts w:hint="eastAsia"/>
        </w:rPr>
        <w:t>　　第五节 特种车行业经营管理风险</w:t>
      </w:r>
      <w:r>
        <w:rPr>
          <w:rFonts w:hint="eastAsia"/>
        </w:rPr>
        <w:br/>
      </w:r>
      <w:r>
        <w:rPr>
          <w:rFonts w:hint="eastAsia"/>
        </w:rPr>
        <w:t>　　第六节 [-中-智-林-]特种车行业研究结论及建议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特种车行业类别</w:t>
      </w:r>
      <w:r>
        <w:rPr>
          <w:rFonts w:hint="eastAsia"/>
        </w:rPr>
        <w:br/>
      </w:r>
      <w:r>
        <w:rPr>
          <w:rFonts w:hint="eastAsia"/>
        </w:rPr>
        <w:t>　　图表 特种车行业产业链调研</w:t>
      </w:r>
      <w:r>
        <w:rPr>
          <w:rFonts w:hint="eastAsia"/>
        </w:rPr>
        <w:br/>
      </w:r>
      <w:r>
        <w:rPr>
          <w:rFonts w:hint="eastAsia"/>
        </w:rPr>
        <w:t>　　图表 特种车行业现状</w:t>
      </w:r>
      <w:r>
        <w:rPr>
          <w:rFonts w:hint="eastAsia"/>
        </w:rPr>
        <w:br/>
      </w:r>
      <w:r>
        <w:rPr>
          <w:rFonts w:hint="eastAsia"/>
        </w:rPr>
        <w:t>　　图表 特种车行业标准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2020-2025年中国特种车行业市场规模</w:t>
      </w:r>
      <w:r>
        <w:rPr>
          <w:rFonts w:hint="eastAsia"/>
        </w:rPr>
        <w:br/>
      </w:r>
      <w:r>
        <w:rPr>
          <w:rFonts w:hint="eastAsia"/>
        </w:rPr>
        <w:t>　　图表 2025年中国特种车行业产能</w:t>
      </w:r>
      <w:r>
        <w:rPr>
          <w:rFonts w:hint="eastAsia"/>
        </w:rPr>
        <w:br/>
      </w:r>
      <w:r>
        <w:rPr>
          <w:rFonts w:hint="eastAsia"/>
        </w:rPr>
        <w:t>　　图表 2020-2025年中国特种车行业产量统计</w:t>
      </w:r>
      <w:r>
        <w:rPr>
          <w:rFonts w:hint="eastAsia"/>
        </w:rPr>
        <w:br/>
      </w:r>
      <w:r>
        <w:rPr>
          <w:rFonts w:hint="eastAsia"/>
        </w:rPr>
        <w:t>　　图表 特种车行业动态</w:t>
      </w:r>
      <w:r>
        <w:rPr>
          <w:rFonts w:hint="eastAsia"/>
        </w:rPr>
        <w:br/>
      </w:r>
      <w:r>
        <w:rPr>
          <w:rFonts w:hint="eastAsia"/>
        </w:rPr>
        <w:t>　　图表 2020-2025年中国特种车市场需求量</w:t>
      </w:r>
      <w:r>
        <w:rPr>
          <w:rFonts w:hint="eastAsia"/>
        </w:rPr>
        <w:br/>
      </w:r>
      <w:r>
        <w:rPr>
          <w:rFonts w:hint="eastAsia"/>
        </w:rPr>
        <w:t>　　图表 2025年中国特种车行业需求区域调研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2020-2025年中国特种车行情</w:t>
      </w:r>
      <w:r>
        <w:rPr>
          <w:rFonts w:hint="eastAsia"/>
        </w:rPr>
        <w:br/>
      </w:r>
      <w:r>
        <w:rPr>
          <w:rFonts w:hint="eastAsia"/>
        </w:rPr>
        <w:t>　　图表 2020-2025年中国特种车价格走势图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2020-2025年中国特种车行业销售收入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2020-2025年中国特种车行业盈利情况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2020-2025年中国特种车行业利润总额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2020-2025年中国特种车进口统计</w:t>
      </w:r>
      <w:r>
        <w:rPr>
          <w:rFonts w:hint="eastAsia"/>
        </w:rPr>
        <w:br/>
      </w:r>
      <w:r>
        <w:rPr>
          <w:rFonts w:hint="eastAsia"/>
        </w:rPr>
        <w:t>　　图表 2020-2025年中国特种车出口统计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**地区特种车市场规模</w:t>
      </w:r>
      <w:r>
        <w:rPr>
          <w:rFonts w:hint="eastAsia"/>
        </w:rPr>
        <w:br/>
      </w:r>
      <w:r>
        <w:rPr>
          <w:rFonts w:hint="eastAsia"/>
        </w:rPr>
        <w:t>　　图表 **地区特种车行业市场需求</w:t>
      </w:r>
      <w:r>
        <w:rPr>
          <w:rFonts w:hint="eastAsia"/>
        </w:rPr>
        <w:br/>
      </w:r>
      <w:r>
        <w:rPr>
          <w:rFonts w:hint="eastAsia"/>
        </w:rPr>
        <w:t>　　图表 **地区特种车市场调研</w:t>
      </w:r>
      <w:r>
        <w:rPr>
          <w:rFonts w:hint="eastAsia"/>
        </w:rPr>
        <w:br/>
      </w:r>
      <w:r>
        <w:rPr>
          <w:rFonts w:hint="eastAsia"/>
        </w:rPr>
        <w:t>　　图表 **地区特种车行业市场需求分析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**地区特种车市场规模</w:t>
      </w:r>
      <w:r>
        <w:rPr>
          <w:rFonts w:hint="eastAsia"/>
        </w:rPr>
        <w:br/>
      </w:r>
      <w:r>
        <w:rPr>
          <w:rFonts w:hint="eastAsia"/>
        </w:rPr>
        <w:t>　　图表 **地区特种车行业市场需求</w:t>
      </w:r>
      <w:r>
        <w:rPr>
          <w:rFonts w:hint="eastAsia"/>
        </w:rPr>
        <w:br/>
      </w:r>
      <w:r>
        <w:rPr>
          <w:rFonts w:hint="eastAsia"/>
        </w:rPr>
        <w:t>　　图表 **地区特种车市场调研</w:t>
      </w:r>
      <w:r>
        <w:rPr>
          <w:rFonts w:hint="eastAsia"/>
        </w:rPr>
        <w:br/>
      </w:r>
      <w:r>
        <w:rPr>
          <w:rFonts w:hint="eastAsia"/>
        </w:rPr>
        <w:t>　　图表 **地区特种车行业市场需求分析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特种车行业竞争对手分析</w:t>
      </w:r>
      <w:r>
        <w:rPr>
          <w:rFonts w:hint="eastAsia"/>
        </w:rPr>
        <w:br/>
      </w:r>
      <w:r>
        <w:rPr>
          <w:rFonts w:hint="eastAsia"/>
        </w:rPr>
        <w:t>　　图表 特种车重点企业（一）基本信息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特种车重点企业（一）经营情况分析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特种车重点企业（一）盈利能力情况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特种车重点企业（二）经营情况分析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特种车重点企业（二）盈利能力情况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特种车重点企业（三）基本信息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特种车重点企业（三）经营情况分析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特种车重点企业（三）主要经济指标情况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特种车重点企业（三）盈利能力情况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特种车重点企业（三）偿债能力情况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特种车重点企业（三）运营能力情况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特种车重点企业（三）成长能力情况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2026-2032年中国特种车行业产能预测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2026-2032年中国特种车行业产量预测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2026-2032年中国特种车市场需求预测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2026-2032年中国特种车行业市场规模预测</w:t>
      </w:r>
      <w:r>
        <w:rPr>
          <w:rFonts w:hint="eastAsia"/>
        </w:rPr>
        <w:br/>
      </w:r>
      <w:r>
        <w:rPr>
          <w:rFonts w:hint="eastAsia"/>
        </w:rPr>
        <w:t>　　图表 特种车行业准入条件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2026-2032年中国特种车行业信息化</w:t>
      </w:r>
      <w:r>
        <w:rPr>
          <w:rFonts w:hint="eastAsia"/>
        </w:rPr>
        <w:br/>
      </w:r>
      <w:r>
        <w:rPr>
          <w:rFonts w:hint="eastAsia"/>
        </w:rPr>
        <w:t>　　图表 2026-2032年中国特种车市场前景</w:t>
      </w:r>
      <w:r>
        <w:rPr>
          <w:rFonts w:hint="eastAsia"/>
        </w:rPr>
        <w:br/>
      </w:r>
      <w:r>
        <w:rPr>
          <w:rFonts w:hint="eastAsia"/>
        </w:rPr>
        <w:t>　　图表 2026-2032年中国特种车行业风险分析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2026-2032年中国特种车行业发展趋势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6106dd19ca4a75" w:history="1">
        <w:r>
          <w:rPr>
            <w:rStyle w:val="Hyperlink"/>
          </w:rPr>
          <w:t>2026年版中国特种车市场调研与发展前景分析报告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6106dd19ca4a75" w:history="1">
        <w:r>
          <w:rPr>
            <w:rStyle w:val="Hyperlink"/>
          </w:rPr>
          <w:t>https://www.20087.com/8/32/TeZhongCheHangYeDiaoYanBaoGao.html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热点：特种汽车全部车型、特种车辆包括哪些、特种车辆从业资格证、特种车辆生产厂家、特种车包括哪些车、特种车辆是指什么车、福特9座车、特种车辆驾驶证、工具车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87e83677d34822" w:history="1">
      <w:r>
        <w:rPr>
          <w:rStyle w:val="Hyperlink"/>
        </w:rPr>
        <w:t>2026年版中国特种车市场调研与发展前景分析报告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TeZhongCheHangYeDiaoYanBaoGao.html" TargetMode="External" Id="Ra36106dd19ca4a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TeZhongCheHangYeDiaoYanBaoGao.html" TargetMode="External" Id="R3b87e83677d348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2025-08-12T02:14:00Z</dcterms:created>
  <dcterms:modified xsi:type="dcterms:W3CDTF">2025-08-12T03:14:00Z</dcterms:modified>
  <dc:subject>2026年版中国特种车市场调研与发展前景分析报告</dc:subject>
  <dc:title>2026年版中国特种车市场调研与发展前景分析报告</dc:title>
  <cp:keywords>2026年版中国特种车市场调研与发展前景分析报告</cp:keywords>
  <dc:description>2026年版中国特种车市场调研与发展前景分析报告</dc:description>
</cp:coreProperties>
</file>