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a8a50a2c94b35" w:history="1">
              <w:r>
                <w:rPr>
                  <w:rStyle w:val="Hyperlink"/>
                </w:rPr>
                <w:t>2025-2031年中国货物运输行业发展调研与趋势预测报告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a8a50a2c94b35" w:history="1">
              <w:r>
                <w:rPr>
                  <w:rStyle w:val="Hyperlink"/>
                </w:rPr>
                <w:t>2025-2031年中国货物运输行业发展调研与趋势预测报告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a8a50a2c94b35" w:history="1">
                <w:r>
                  <w:rPr>
                    <w:rStyle w:val="Hyperlink"/>
                  </w:rPr>
                  <w:t>https://www.20087.com/8/12/HuoWuYunShuFaZhanQuShiFenXi.html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是物流行业的重要组成部分，涵盖公路、铁路、海运和空运等多种运输方式。近年来，随着国际贸易的增长和技术的进步，货物运输行业发生了显著变化。目前，货物运输不仅在运输效率上有了明显提高，而且在货物跟踪和安全管理方面也更加高效。随着数字化技术的应用，如物联网和区块链，货物运输过程中的透明度和安全性得到了大幅提升。</w:t>
      </w:r>
      <w:r>
        <w:rPr>
          <w:rFonts w:hint="eastAsia"/>
        </w:rPr>
        <w:br/>
      </w:r>
      <w:r>
        <w:rPr>
          <w:rFonts w:hint="eastAsia"/>
        </w:rPr>
        <w:t>　　未来，货物运输的发展将更加注重智能化和可持续性。一方面，随着无人驾驶技术和人工智能的发展，货物运输将实现更高的自动化水平，降低人力成本并提高运输效率。另一方面，随着全球对环境保护的关注度增加，货物运输将更加注重低碳化，采用清洁能源车辆和优化运输路线等方式减少碳排放。此外，随着5G网络的普及，货物运输将更加依赖实时数据传输，实现更加精准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a8a50a2c94b35" w:history="1">
        <w:r>
          <w:rPr>
            <w:rStyle w:val="Hyperlink"/>
          </w:rPr>
          <w:t>2025-2031年中国货物运输行业发展调研与趋势预测报告</w:t>
        </w:r>
      </w:hyperlink>
      <w:r>
        <w:rPr>
          <w:rFonts w:hint="eastAsia"/>
        </w:rPr>
        <w:t>》基于国家统计局及相关协会的详实数据，结合长期监测的一手资料，全面分析了货物运输行业的市场规模、需求变化、产业链动态及区域发展格局。报告重点解读了货物运输行业竞争态势与重点企业的市场表现，并通过科学研判行业趋势与前景，揭示了货物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</w:t>
      </w:r>
      <w:r>
        <w:rPr>
          <w:rFonts w:hint="eastAsia"/>
        </w:rPr>
        <w:br/>
      </w:r>
      <w:r>
        <w:rPr>
          <w:rFonts w:hint="eastAsia"/>
        </w:rPr>
        <w:t>　　第二节 货物运输行业特点</w:t>
      </w:r>
      <w:r>
        <w:rPr>
          <w:rFonts w:hint="eastAsia"/>
        </w:rPr>
        <w:br/>
      </w:r>
      <w:r>
        <w:rPr>
          <w:rFonts w:hint="eastAsia"/>
        </w:rPr>
        <w:t>　　第三节 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二、相关货物运输行业标准分析</w:t>
      </w:r>
      <w:r>
        <w:rPr>
          <w:rFonts w:hint="eastAsia"/>
        </w:rPr>
        <w:br/>
      </w:r>
      <w:r>
        <w:rPr>
          <w:rFonts w:hint="eastAsia"/>
        </w:rPr>
        <w:t>　　第三节 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国外主要国家、地区货物运输市场现状</w:t>
      </w:r>
      <w:r>
        <w:rPr>
          <w:rFonts w:hint="eastAsia"/>
        </w:rPr>
        <w:br/>
      </w:r>
      <w:r>
        <w:rPr>
          <w:rFonts w:hint="eastAsia"/>
        </w:rPr>
        <w:t>　　第三节 全球货物运输行业发展趋势预测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三、我国货物运输市场竞争趋势</w:t>
      </w:r>
      <w:r>
        <w:rPr>
          <w:rFonts w:hint="eastAsia"/>
        </w:rPr>
        <w:br/>
      </w:r>
      <w:r>
        <w:rPr>
          <w:rFonts w:hint="eastAsia"/>
        </w:rPr>
        <w:t>　　第三节 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四、货物运输行业风险分析</w:t>
      </w:r>
      <w:r>
        <w:rPr>
          <w:rFonts w:hint="eastAsia"/>
        </w:rPr>
        <w:br/>
      </w:r>
      <w:r>
        <w:rPr>
          <w:rFonts w:hint="eastAsia"/>
        </w:rPr>
        <w:t>　　第二节 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中~智林~货物运输行业研究结论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货物运输行业历程</w:t>
      </w:r>
      <w:r>
        <w:rPr>
          <w:rFonts w:hint="eastAsia"/>
        </w:rPr>
        <w:br/>
      </w:r>
      <w:r>
        <w:rPr>
          <w:rFonts w:hint="eastAsia"/>
        </w:rPr>
        <w:t>　　图表 货物运输行业生命周期</w:t>
      </w:r>
      <w:r>
        <w:rPr>
          <w:rFonts w:hint="eastAsia"/>
        </w:rPr>
        <w:br/>
      </w:r>
      <w:r>
        <w:rPr>
          <w:rFonts w:hint="eastAsia"/>
        </w:rPr>
        <w:t>　　图表 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a8a50a2c94b35" w:history="1">
        <w:r>
          <w:rPr>
            <w:rStyle w:val="Hyperlink"/>
          </w:rPr>
          <w:t>2025-2031年中国货物运输行业发展调研与趋势预测报告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a8a50a2c94b35" w:history="1">
        <w:r>
          <w:rPr>
            <w:rStyle w:val="Hyperlink"/>
          </w:rPr>
          <w:t>https://www.20087.com/8/12/HuoWuYunShuFaZhanQuShiFenXi.html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热点：货运企业、货物运输条件鉴定书去哪里申请、摩托车物流、货物运输险、货运飞机、货物运输合同电子版、道路运输证网上申请、货物运输的原则、货运物流公司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e81802e354a05" w:history="1">
      <w:r>
        <w:rPr>
          <w:rStyle w:val="Hyperlink"/>
        </w:rPr>
        <w:t>2025-2031年中国货物运输行业发展调研与趋势预测报告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oWuYunShuFaZhanQuShiFenXi.html" TargetMode="External" Id="R851a8a50a2c9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oWuYunShuFaZhanQuShiFenXi.html" TargetMode="External" Id="Rb03e81802e35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2024-08-25T08:40:00Z</dcterms:created>
  <dcterms:modified xsi:type="dcterms:W3CDTF">2024-08-25T09:40:00Z</dcterms:modified>
  <dc:subject>2025-2031年中国货物运输行业发展调研与趋势预测报告</dc:subject>
  <dc:title>2025-2031年中国货物运输行业发展调研与趋势预测报告</dc:title>
  <cp:keywords>2025-2031年中国货物运输行业发展调研与趋势预测报告</cp:keywords>
  <dc:description>2025-2031年中国货物运输行业发展调研与趋势预测报告</dc:description>
</cp:coreProperties>
</file>