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f13cfd69c4f7f" w:history="1">
              <w:r>
                <w:rPr>
                  <w:rStyle w:val="Hyperlink"/>
                </w:rPr>
                <w:t>中国三轮车行业发展剖析及市场前景预测报告（2025-2031年）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f13cfd69c4f7f" w:history="1">
              <w:r>
                <w:rPr>
                  <w:rStyle w:val="Hyperlink"/>
                </w:rPr>
                <w:t>中国三轮车行业发展剖析及市场前景预测报告（2025-2031年）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f13cfd69c4f7f" w:history="1">
                <w:r>
                  <w:rPr>
                    <w:rStyle w:val="Hyperlink"/>
                  </w:rPr>
                  <w:t>https://www.20087.com/9/12/SanLunCheShiChangYanJiuBaoGao.html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一种灵活的短途运输工具，广泛应用于城市物流、旅游观光和货物配送等领域。近年来，随着电动化趋势的普及，电动三轮车因其环保、经济和便于操控的特点，市场占有率迅速提升。同时，三轮车的设计也更加注重安全性，如增加刹车系统和防护装置，以提升驾驶者的安全。</w:t>
      </w:r>
      <w:r>
        <w:rPr>
          <w:rFonts w:hint="eastAsia"/>
        </w:rPr>
        <w:br/>
      </w:r>
      <w:r>
        <w:rPr>
          <w:rFonts w:hint="eastAsia"/>
        </w:rPr>
        <w:t>　　未来，三轮车行业将朝着电动化和智能化方向发展。随着电池技术的进步，电动三轮车的续航能力和性能将得到进一步提升，满足更广泛的运输需求。同时，智能导航和车队管理系统将集成到三轮车中，提高配送效率和路线规划的准确性，进一步优化城市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f13cfd69c4f7f" w:history="1">
        <w:r>
          <w:rPr>
            <w:rStyle w:val="Hyperlink"/>
          </w:rPr>
          <w:t>中国三轮车行业发展剖析及市场前景预测报告（2025-2031年）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三轮车行业发展环境、产业链结构、市场供需状况及价格变化，重点研究了三轮车行业内主要企业的经营现状。报告对三轮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三轮车行业概述</w:t>
      </w:r>
      <w:r>
        <w:rPr>
          <w:rFonts w:hint="eastAsia"/>
        </w:rPr>
        <w:br/>
      </w:r>
      <w:r>
        <w:rPr>
          <w:rFonts w:hint="eastAsia"/>
        </w:rPr>
        <w:t>　　第一节 三轮车行业界定</w:t>
      </w:r>
      <w:r>
        <w:rPr>
          <w:rFonts w:hint="eastAsia"/>
        </w:rPr>
        <w:br/>
      </w:r>
      <w:r>
        <w:rPr>
          <w:rFonts w:hint="eastAsia"/>
        </w:rPr>
        <w:t>　　第二节 三轮车行业发展历程</w:t>
      </w:r>
      <w:r>
        <w:rPr>
          <w:rFonts w:hint="eastAsia"/>
        </w:rPr>
        <w:br/>
      </w:r>
      <w:r>
        <w:rPr>
          <w:rFonts w:hint="eastAsia"/>
        </w:rPr>
        <w:t>　　第三节 三轮车产业链分析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二、三轮车产业链模型分析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2024-2025年三轮车行业发展环境及政策分析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三轮车行业经济环境分析</w:t>
      </w:r>
      <w:r>
        <w:rPr>
          <w:rFonts w:hint="eastAsia"/>
        </w:rPr>
        <w:br/>
      </w:r>
      <w:r>
        <w:rPr>
          <w:rFonts w:hint="eastAsia"/>
        </w:rPr>
        <w:t>　　第二节 三轮车行业政策、法规、标准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2019-2024年中国三轮车行业市场规模</w:t>
      </w:r>
      <w:r>
        <w:rPr>
          <w:rFonts w:hint="eastAsia"/>
        </w:rPr>
        <w:br/>
      </w:r>
      <w:r>
        <w:rPr>
          <w:rFonts w:hint="eastAsia"/>
        </w:rPr>
        <w:t>　　第二节 中国三轮车行业产量情况分析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一、2019-2024年中国三轮车行业产量统计分析</w:t>
      </w:r>
      <w:r>
        <w:rPr>
          <w:rFonts w:hint="eastAsia"/>
        </w:rPr>
        <w:br/>
      </w:r>
      <w:r>
        <w:rPr>
          <w:rFonts w:hint="eastAsia"/>
        </w:rPr>
        <w:t>　　　　二、三轮车行业区域产量分析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三、2025-2031年中国三轮车行业产量预测分析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中国三轮车行业市场需求概况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一、2019-2024年中国三轮车行业需求情况分析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二、2025年三轮车行业市场需求特点分析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三、2025-2031年中国三轮车行业市场需求预测</w:t>
      </w:r>
      <w:r>
        <w:rPr>
          <w:rFonts w:hint="eastAsia"/>
        </w:rPr>
        <w:br/>
      </w:r>
      <w:r>
        <w:rPr>
          <w:rFonts w:hint="eastAsia"/>
        </w:rPr>
        <w:t>　　第四节 三轮车产业供需平衡状况分析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2019-2024年中国三轮车行业重点地区调研分析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一、中国三轮车行业重点区域市场结构调研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二、**地区三轮车市场调研分析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三、**地区三轮车市场调研分析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四、**地区三轮车市场调研分析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五、**地区三轮车市场调研分析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六、**地区三轮车市场调研分析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三轮车细分行业市场调研</w:t>
      </w:r>
      <w:r>
        <w:rPr>
          <w:rFonts w:hint="eastAsia"/>
        </w:rPr>
        <w:br/>
      </w:r>
      <w:r>
        <w:rPr>
          <w:rFonts w:hint="eastAsia"/>
        </w:rPr>
        <w:t>　　第一节 三轮车细分行业（一）调研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三轮车细分行业（二）调研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二、三轮车企业集中度分析</w:t>
      </w:r>
      <w:r>
        <w:rPr>
          <w:rFonts w:hint="eastAsia"/>
        </w:rPr>
        <w:br/>
      </w:r>
      <w:r>
        <w:rPr>
          <w:rFonts w:hint="eastAsia"/>
        </w:rPr>
        <w:t>　　　　三、三轮车区域集中度分析</w:t>
      </w:r>
      <w:r>
        <w:rPr>
          <w:rFonts w:hint="eastAsia"/>
        </w:rPr>
        <w:br/>
      </w:r>
      <w:r>
        <w:rPr>
          <w:rFonts w:hint="eastAsia"/>
        </w:rPr>
        <w:t>　　第二节 三轮车行业竞争格局分析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一、2024-2025年三轮车行业竞争分析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二、2024-2025年中外三轮车产品竞争分析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三、2019-2024年中国三轮车市场竞争分析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四、2025-2031年国内主要三轮车企业动向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三轮车企业发展策略分析</w:t>
      </w:r>
      <w:r>
        <w:rPr>
          <w:rFonts w:hint="eastAsia"/>
        </w:rPr>
        <w:br/>
      </w:r>
      <w:r>
        <w:rPr>
          <w:rFonts w:hint="eastAsia"/>
        </w:rPr>
        <w:t>　　第一节 三轮车市场策略分析</w:t>
      </w:r>
      <w:r>
        <w:rPr>
          <w:rFonts w:hint="eastAsia"/>
        </w:rPr>
        <w:br/>
      </w:r>
      <w:r>
        <w:rPr>
          <w:rFonts w:hint="eastAsia"/>
        </w:rPr>
        <w:t>　　　　一、三轮车价格策略分析</w:t>
      </w:r>
      <w:r>
        <w:rPr>
          <w:rFonts w:hint="eastAsia"/>
        </w:rPr>
        <w:br/>
      </w:r>
      <w:r>
        <w:rPr>
          <w:rFonts w:hint="eastAsia"/>
        </w:rPr>
        <w:t>　　　　二、三轮车渠道策略分析</w:t>
      </w:r>
      <w:r>
        <w:rPr>
          <w:rFonts w:hint="eastAsia"/>
        </w:rPr>
        <w:br/>
      </w:r>
      <w:r>
        <w:rPr>
          <w:rFonts w:hint="eastAsia"/>
        </w:rPr>
        <w:t>　　第二节 三轮车销售策略分析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提高三轮车企业竞争力的策略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对我国三轮车品牌的战略思考</w:t>
      </w:r>
      <w:r>
        <w:rPr>
          <w:rFonts w:hint="eastAsia"/>
        </w:rPr>
        <w:br/>
      </w:r>
      <w:r>
        <w:rPr>
          <w:rFonts w:hint="eastAsia"/>
        </w:rPr>
        <w:t>　　　　一、三轮车实施品牌战略的意义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三、我国三轮车企业的品牌战略</w:t>
      </w:r>
      <w:r>
        <w:rPr>
          <w:rFonts w:hint="eastAsia"/>
        </w:rPr>
        <w:br/>
      </w:r>
      <w:r>
        <w:rPr>
          <w:rFonts w:hint="eastAsia"/>
        </w:rPr>
        <w:t>　　　　四、三轮车品牌战略管理的策略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三轮车行业风险分析</w:t>
      </w:r>
      <w:r>
        <w:rPr>
          <w:rFonts w:hint="eastAsia"/>
        </w:rPr>
        <w:br/>
      </w:r>
      <w:r>
        <w:rPr>
          <w:rFonts w:hint="eastAsia"/>
        </w:rPr>
        <w:t>　　　　一、三轮车市场竞争风险</w:t>
      </w:r>
      <w:r>
        <w:rPr>
          <w:rFonts w:hint="eastAsia"/>
        </w:rPr>
        <w:br/>
      </w:r>
      <w:r>
        <w:rPr>
          <w:rFonts w:hint="eastAsia"/>
        </w:rPr>
        <w:t>　　　　二、三轮车原材料压力风险分析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三、三轮车技术风险分析</w:t>
      </w:r>
      <w:r>
        <w:rPr>
          <w:rFonts w:hint="eastAsia"/>
        </w:rPr>
        <w:br/>
      </w:r>
      <w:r>
        <w:rPr>
          <w:rFonts w:hint="eastAsia"/>
        </w:rPr>
        <w:t>　　　　四、三轮车政策和体制风险</w:t>
      </w:r>
      <w:r>
        <w:rPr>
          <w:rFonts w:hint="eastAsia"/>
        </w:rPr>
        <w:br/>
      </w:r>
      <w:r>
        <w:rPr>
          <w:rFonts w:hint="eastAsia"/>
        </w:rPr>
        <w:t>　　　　五、三轮车行业进入退出风险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2025-2031年三轮车行业投资风险及控制策略分析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一、三轮车市场风险及控制策略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2025-2031年中国三轮车行业发展战略与规划分析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2024-2025年中国三轮车业投资概况</w:t>
      </w:r>
      <w:r>
        <w:rPr>
          <w:rFonts w:hint="eastAsia"/>
        </w:rPr>
        <w:br/>
      </w:r>
      <w:r>
        <w:rPr>
          <w:rFonts w:hint="eastAsia"/>
        </w:rPr>
        <w:t>　　　　一、三轮车业投资特点分析</w:t>
      </w:r>
      <w:r>
        <w:rPr>
          <w:rFonts w:hint="eastAsia"/>
        </w:rPr>
        <w:br/>
      </w:r>
      <w:r>
        <w:rPr>
          <w:rFonts w:hint="eastAsia"/>
        </w:rPr>
        <w:t>　　　　二、三轮车业投资政策分析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2025-2031年中国三轮车行业投资机会分析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三轮车行业类别</w:t>
      </w:r>
      <w:r>
        <w:rPr>
          <w:rFonts w:hint="eastAsia"/>
        </w:rPr>
        <w:br/>
      </w:r>
      <w:r>
        <w:rPr>
          <w:rFonts w:hint="eastAsia"/>
        </w:rPr>
        <w:t>　　图表 三轮车行业产业链调研</w:t>
      </w:r>
      <w:r>
        <w:rPr>
          <w:rFonts w:hint="eastAsia"/>
        </w:rPr>
        <w:br/>
      </w:r>
      <w:r>
        <w:rPr>
          <w:rFonts w:hint="eastAsia"/>
        </w:rPr>
        <w:t>　　图表 三轮车行业现状</w:t>
      </w:r>
      <w:r>
        <w:rPr>
          <w:rFonts w:hint="eastAsia"/>
        </w:rPr>
        <w:br/>
      </w:r>
      <w:r>
        <w:rPr>
          <w:rFonts w:hint="eastAsia"/>
        </w:rPr>
        <w:t>　　图表 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2019-2024年中国三轮车行业产量统计</w:t>
      </w:r>
      <w:r>
        <w:rPr>
          <w:rFonts w:hint="eastAsia"/>
        </w:rPr>
        <w:br/>
      </w:r>
      <w:r>
        <w:rPr>
          <w:rFonts w:hint="eastAsia"/>
        </w:rPr>
        <w:t>　　图表 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2019-2024年中国三轮车市场需求量</w:t>
      </w:r>
      <w:r>
        <w:rPr>
          <w:rFonts w:hint="eastAsia"/>
        </w:rPr>
        <w:br/>
      </w:r>
      <w:r>
        <w:rPr>
          <w:rFonts w:hint="eastAsia"/>
        </w:rPr>
        <w:t>　　图表 2025年中国三轮车行业需求区域调研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2019-2024年中国三轮车行情</w:t>
      </w:r>
      <w:r>
        <w:rPr>
          <w:rFonts w:hint="eastAsia"/>
        </w:rPr>
        <w:br/>
      </w:r>
      <w:r>
        <w:rPr>
          <w:rFonts w:hint="eastAsia"/>
        </w:rPr>
        <w:t>　　图表 2019-2024年中国三轮车价格走势图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三轮车行业竞争对手分析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三轮车行业准入条件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f13cfd69c4f7f" w:history="1">
        <w:r>
          <w:rPr>
            <w:rStyle w:val="Hyperlink"/>
          </w:rPr>
          <w:t>中国三轮车行业发展剖析及市场前景预测报告（2025-2031年）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f13cfd69c4f7f" w:history="1">
        <w:r>
          <w:rPr>
            <w:rStyle w:val="Hyperlink"/>
          </w:rPr>
          <w:t>https://www.20087.com/9/12/SanLunCheShiChangYanJiuBaoGao.html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b5a77eeb4dd0" w:history="1">
      <w:r>
        <w:rPr>
          <w:rStyle w:val="Hyperlink"/>
        </w:rPr>
        <w:t>中国三轮车行业发展剖析及市场前景预测报告（2025-2031年）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anLunCheShiChangYanJiuBaoGao.html" TargetMode="External" Id="Ra75f13cfd69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anLunCheShiChangYanJiuBaoGao.html" TargetMode="External" Id="R3ac2b5a77eeb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2024-12-22T07:10:00Z</dcterms:created>
  <dcterms:modified xsi:type="dcterms:W3CDTF">2024-12-22T08:10:00Z</dcterms:modified>
  <dc:subject>中国三轮车行业发展剖析及市场前景预测报告（2025-2031年）</dc:subject>
  <dc:title>中国三轮车行业发展剖析及市场前景预测报告（2025-2031年）</dc:title>
  <cp:keywords>中国三轮车行业发展剖析及市场前景预测报告（2025-2031年）</cp:keywords>
  <dc:description>中国三轮车行业发展剖析及市场前景预测报告（2025-2031年）</dc:description>
</cp:coreProperties>
</file>