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b0d38dabd4af4" w:history="1">
              <w:r>
                <w:rPr>
                  <w:rStyle w:val="Hyperlink"/>
                </w:rPr>
                <w:t>2026-2032年中国无人机航测市场研究与前景趋势分析报告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b0d38dabd4af4" w:history="1">
              <w:r>
                <w:rPr>
                  <w:rStyle w:val="Hyperlink"/>
                </w:rPr>
                <w:t>2026-2032年中国无人机航测市场研究与前景趋势分析报告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b0d38dabd4af4" w:history="1">
                <w:r>
                  <w:rPr>
                    <w:rStyle w:val="Hyperlink"/>
                  </w:rPr>
                  <w:t>https://www.20087.com/9/22/WuRenJiHangCeShiChangXianZhuangHeQianJing.html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航测是利用无人驾驶飞行器搭载各类传感器，快速获取地表空间信息并进行三维建模与数据分析的现代测绘技术。目前，该技术已彻底颠覆了传统人工测绘的作业模式，在国土规划、工程建设、灾害应急及农业普查等领域实现了规模化应用。随着多旋翼与固定翼无人机平台的成熟，航测系统正向着高精度、高效率与多源数据融合方向发展。倾斜摄影、机载激光雷达（LiDAR）及多光谱相机的集成，使得无人机能够穿透植被获取真实地形，并生成厘米级精度的实景三维模型。同时，RTK/PPK高精度定位技术的普及，大幅减少了地面控制点的布设需求，显著提升了外业作业效率与内业数据处理速度。</w:t>
      </w:r>
      <w:r>
        <w:rPr>
          <w:rFonts w:hint="eastAsia"/>
        </w:rPr>
        <w:br/>
      </w:r>
      <w:r>
        <w:rPr>
          <w:rFonts w:hint="eastAsia"/>
        </w:rPr>
        <w:t>　　未来，无人机航测将加速向全自动化、智能化与集群化方向演进。市场调研网指出，在作业模式上，基于5G/6G通信与边缘计算的无人机自动机场将广泛部署，实现无人值守的常态化高频巡检与数据实时回传。在数据处理端，人工智能与深度学习算法将深度赋能，实现地物要素的自动提取、变化检测与语义理解，大幅缩短从数据获取到信息交付的周期。此外，多机协同与异构集群作业将成为解决大范围、复杂场景测绘难题的关键技术。随着低空经济政策的持续放开与空域管理的精细化，无人机航测将与智慧城市、数字孪生底座深度融合，成为构建物理世界数字化映射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b0d38dabd4af4" w:history="1">
        <w:r>
          <w:rPr>
            <w:rStyle w:val="Hyperlink"/>
          </w:rPr>
          <w:t>2026-2032年中国无人机航测市场研究与前景趋势分析报告</w:t>
        </w:r>
      </w:hyperlink>
      <w:r>
        <w:rPr>
          <w:rFonts w:hint="eastAsia"/>
        </w:rPr>
        <w:t>》，2025年无人机航测行业市场规模达 亿元，预计2032年市场规模将达 亿元，期间年均复合增长率（CAGR）达 %。报告采用定量与定性相结合的研究方法，系统分析了无人机航测行业的市场规模、需求动态及价格变化，并对无人机航测产业链各环节进行了全面梳理。报告详细解读了无人机航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无人机航测产业概述</w:t>
      </w:r>
      <w:r>
        <w:rPr>
          <w:rFonts w:hint="eastAsia"/>
        </w:rPr>
        <w:br/>
      </w:r>
      <w:r>
        <w:rPr>
          <w:rFonts w:hint="eastAsia"/>
        </w:rPr>
        <w:t>　　第一节 无人机航测定义</w:t>
      </w:r>
      <w:r>
        <w:rPr>
          <w:rFonts w:hint="eastAsia"/>
        </w:rPr>
        <w:br/>
      </w:r>
      <w:r>
        <w:rPr>
          <w:rFonts w:hint="eastAsia"/>
        </w:rPr>
        <w:t>　　第二节 无人机航测行业特点</w:t>
      </w:r>
      <w:r>
        <w:rPr>
          <w:rFonts w:hint="eastAsia"/>
        </w:rPr>
        <w:br/>
      </w:r>
      <w:r>
        <w:rPr>
          <w:rFonts w:hint="eastAsia"/>
        </w:rPr>
        <w:t>　　第三节 无人机航测发展历程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中国无人机航测行业运行环境分析</w:t>
      </w:r>
      <w:r>
        <w:rPr>
          <w:rFonts w:hint="eastAsia"/>
        </w:rPr>
        <w:br/>
      </w:r>
      <w:r>
        <w:rPr>
          <w:rFonts w:hint="eastAsia"/>
        </w:rPr>
        <w:t>　　第一节 无人机航测运行经济环境分析</w:t>
      </w:r>
      <w:r>
        <w:rPr>
          <w:rFonts w:hint="eastAsia"/>
        </w:rPr>
        <w:br/>
      </w:r>
      <w:r>
        <w:rPr>
          <w:rFonts w:hint="eastAsia"/>
        </w:rPr>
        <w:t>　　第二节 无人机航测产业政策环境分析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一、无人机航测行业监管体制</w:t>
      </w:r>
      <w:r>
        <w:rPr>
          <w:rFonts w:hint="eastAsia"/>
        </w:rPr>
        <w:br/>
      </w:r>
      <w:r>
        <w:rPr>
          <w:rFonts w:hint="eastAsia"/>
        </w:rPr>
        <w:t>　　　　二、无人机航测行业主要法规政策</w:t>
      </w:r>
      <w:r>
        <w:rPr>
          <w:rFonts w:hint="eastAsia"/>
        </w:rPr>
        <w:br/>
      </w:r>
      <w:r>
        <w:rPr>
          <w:rFonts w:hint="eastAsia"/>
        </w:rPr>
        <w:t>　　第三节 无人机航测产业社会环境分析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2025-2026年无人机航测行业技术发展现状及趋势分析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无人机航测行业技术发展现状分析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国内外无人机航测行业技术差距分析及差距形成的主要原因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无人机航测行业技术发展方向、趋势预测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提升无人机航测行业技术能力策略建议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全球无人机航测行业发展态势分析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全球无人机航测市场发展现状分析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国外主要国家、地区无人机航测市场现状</w:t>
      </w:r>
      <w:r>
        <w:rPr>
          <w:rFonts w:hint="eastAsia"/>
        </w:rPr>
        <w:br/>
      </w:r>
      <w:r>
        <w:rPr>
          <w:rFonts w:hint="eastAsia"/>
        </w:rPr>
        <w:t>　　第三节 全球无人机航测行业发展趋势预测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中国无人机航测行业发展调研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2020-2025年中国无人机航测行业规模情况</w:t>
      </w:r>
      <w:r>
        <w:rPr>
          <w:rFonts w:hint="eastAsia"/>
        </w:rPr>
        <w:br/>
      </w:r>
      <w:r>
        <w:rPr>
          <w:rFonts w:hint="eastAsia"/>
        </w:rPr>
        <w:t>　　　　一、无人机航测行业市场规模状况</w:t>
      </w:r>
      <w:r>
        <w:rPr>
          <w:rFonts w:hint="eastAsia"/>
        </w:rPr>
        <w:br/>
      </w:r>
      <w:r>
        <w:rPr>
          <w:rFonts w:hint="eastAsia"/>
        </w:rPr>
        <w:t>　　　　二、无人机航测行业单位规模状况</w:t>
      </w:r>
      <w:r>
        <w:rPr>
          <w:rFonts w:hint="eastAsia"/>
        </w:rPr>
        <w:br/>
      </w:r>
      <w:r>
        <w:rPr>
          <w:rFonts w:hint="eastAsia"/>
        </w:rPr>
        <w:t>　　　　三、无人机航测行业人员规模状况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2020-2025年中国无人机航测行业财务能力分析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一、无人机航测行业盈利能力分析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二、无人机航测行业偿债能力分析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三、无人机航测行业营运能力分析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四、无人机航测行业发展能力分析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2025-2026年中国无人机航测行业热点动态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2026年中国无人机航测行业面临的挑战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中国无人机航测行业重点地区市场调研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**地区无人机航测发展现状及趋势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**地区无人机航测发展现状及趋势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**地区无人机航测发展现状及趋势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**地区无人机航测发展现状及趋势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中国无人机航测行业价格走势及影响因素分析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国内无人机航测行业价格回顾</w:t>
      </w:r>
      <w:r>
        <w:rPr>
          <w:rFonts w:hint="eastAsia"/>
        </w:rPr>
        <w:br/>
      </w:r>
      <w:r>
        <w:rPr>
          <w:rFonts w:hint="eastAsia"/>
        </w:rPr>
        <w:t>　　第二节 国内无人机航测行业价格走势预测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国内无人机航测行业价格影响因素分析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中国无人机航测行业客户调研</w:t>
      </w:r>
      <w:r>
        <w:rPr>
          <w:rFonts w:hint="eastAsia"/>
        </w:rPr>
        <w:br/>
      </w:r>
      <w:r>
        <w:rPr>
          <w:rFonts w:hint="eastAsia"/>
        </w:rPr>
        <w:t>　　　　一、无人机航测行业客户偏好调查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二、客户对无人机航测品牌的首要认知渠道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三、无人机航测品牌忠诚度调查</w:t>
      </w:r>
      <w:r>
        <w:rPr>
          <w:rFonts w:hint="eastAsia"/>
        </w:rPr>
        <w:br/>
      </w:r>
      <w:r>
        <w:rPr>
          <w:rFonts w:hint="eastAsia"/>
        </w:rPr>
        <w:t>　　　　四、无人机航测行业客户消费理念调研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中国无人机航测行业重点企业发展调研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中国无人机航测行业竞争格局分析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2025-2026年无人机航测行业集中度分析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一、无人机航测市场集中度分析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二、无人机航测企业集中度分析</w:t>
      </w:r>
      <w:r>
        <w:rPr>
          <w:rFonts w:hint="eastAsia"/>
        </w:rPr>
        <w:br/>
      </w:r>
      <w:r>
        <w:rPr>
          <w:rFonts w:hint="eastAsia"/>
        </w:rPr>
        <w:t>　　第二节 2026年无人机航测行业竞争格局分析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一、无人机航测行业竞争策略分析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二、无人机航测行业竞争格局展望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三、我国无人机航测市场竞争趋势</w:t>
      </w:r>
      <w:r>
        <w:rPr>
          <w:rFonts w:hint="eastAsia"/>
        </w:rPr>
        <w:br/>
      </w:r>
      <w:r>
        <w:rPr>
          <w:rFonts w:hint="eastAsia"/>
        </w:rPr>
        <w:t>　　第三节 无人机航测行业兼并与重组整合分析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一、无人机航测行业兼并与重组整合动态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二、无人机航测行业兼并与重组整合发展趋势预测分析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无人机航测行业投资风险及应对策略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无人机航测行业SWOT模型分析</w:t>
      </w:r>
      <w:r>
        <w:rPr>
          <w:rFonts w:hint="eastAsia"/>
        </w:rPr>
        <w:br/>
      </w:r>
      <w:r>
        <w:rPr>
          <w:rFonts w:hint="eastAsia"/>
        </w:rPr>
        <w:t>　　　　一、无人机航测行业优势分析</w:t>
      </w:r>
      <w:r>
        <w:rPr>
          <w:rFonts w:hint="eastAsia"/>
        </w:rPr>
        <w:br/>
      </w:r>
      <w:r>
        <w:rPr>
          <w:rFonts w:hint="eastAsia"/>
        </w:rPr>
        <w:t>　　　　二、无人机航测行业劣势分析</w:t>
      </w:r>
      <w:r>
        <w:rPr>
          <w:rFonts w:hint="eastAsia"/>
        </w:rPr>
        <w:br/>
      </w:r>
      <w:r>
        <w:rPr>
          <w:rFonts w:hint="eastAsia"/>
        </w:rPr>
        <w:t>　　　　三、无人机航测行业机会分析</w:t>
      </w:r>
      <w:r>
        <w:rPr>
          <w:rFonts w:hint="eastAsia"/>
        </w:rPr>
        <w:br/>
      </w:r>
      <w:r>
        <w:rPr>
          <w:rFonts w:hint="eastAsia"/>
        </w:rPr>
        <w:t>　　　　四、无人机航测行业风险分析</w:t>
      </w:r>
      <w:r>
        <w:rPr>
          <w:rFonts w:hint="eastAsia"/>
        </w:rPr>
        <w:br/>
      </w:r>
      <w:r>
        <w:rPr>
          <w:rFonts w:hint="eastAsia"/>
        </w:rPr>
        <w:t>　　第二节 无人机航测行业投资风险及控制策略分析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一、无人机航测市场风险及控制策略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二、无人机航测行业政策风险及控制策略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三、无人机航测行业经营风险及控制策略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四、无人机航测同业竞争风险及控制策略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五、无人机航测行业其他风险及控制策略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2026-2032年中国无人机航测市场预测及发展建议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2026-2032年中国无人机航测市场预测分析</w:t>
      </w:r>
      <w:r>
        <w:rPr>
          <w:rFonts w:hint="eastAsia"/>
        </w:rPr>
        <w:br/>
      </w:r>
      <w:r>
        <w:rPr>
          <w:rFonts w:hint="eastAsia"/>
        </w:rPr>
        <w:t>　　　　一、中国无人机航测市场前景分析</w:t>
      </w:r>
      <w:r>
        <w:rPr>
          <w:rFonts w:hint="eastAsia"/>
        </w:rPr>
        <w:br/>
      </w:r>
      <w:r>
        <w:rPr>
          <w:rFonts w:hint="eastAsia"/>
        </w:rPr>
        <w:t>　　　　二、中国无人机航测发展趋势预测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2026-2032年中国无人机航测企业发展策略建议</w:t>
      </w:r>
      <w:r>
        <w:rPr>
          <w:rFonts w:hint="eastAsia"/>
        </w:rPr>
        <w:br/>
      </w:r>
      <w:r>
        <w:rPr>
          <w:rFonts w:hint="eastAsia"/>
        </w:rPr>
        <w:t>　　　　一、无人机航测企业融资策略</w:t>
      </w:r>
      <w:r>
        <w:rPr>
          <w:rFonts w:hint="eastAsia"/>
        </w:rPr>
        <w:br/>
      </w:r>
      <w:r>
        <w:rPr>
          <w:rFonts w:hint="eastAsia"/>
        </w:rPr>
        <w:t>　　　　二、无人机航测企业人才策略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2026-2032年中国无人机航测企业营销策略建议</w:t>
      </w:r>
      <w:r>
        <w:rPr>
          <w:rFonts w:hint="eastAsia"/>
        </w:rPr>
        <w:br/>
      </w:r>
      <w:r>
        <w:rPr>
          <w:rFonts w:hint="eastAsia"/>
        </w:rPr>
        <w:t>　　　　一、无人机航测企业定位策略</w:t>
      </w:r>
      <w:r>
        <w:rPr>
          <w:rFonts w:hint="eastAsia"/>
        </w:rPr>
        <w:br/>
      </w:r>
      <w:r>
        <w:rPr>
          <w:rFonts w:hint="eastAsia"/>
        </w:rPr>
        <w:t>　　　　二、无人机航测企业价格策略</w:t>
      </w:r>
      <w:r>
        <w:rPr>
          <w:rFonts w:hint="eastAsia"/>
        </w:rPr>
        <w:br/>
      </w:r>
      <w:r>
        <w:rPr>
          <w:rFonts w:hint="eastAsia"/>
        </w:rPr>
        <w:t>　　　　三、无人机航测企业促销策略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无人机航测行业研究结论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无人机航测行业历程</w:t>
      </w:r>
      <w:r>
        <w:rPr>
          <w:rFonts w:hint="eastAsia"/>
        </w:rPr>
        <w:br/>
      </w:r>
      <w:r>
        <w:rPr>
          <w:rFonts w:hint="eastAsia"/>
        </w:rPr>
        <w:t>　　图表 无人机航测行业生命周期</w:t>
      </w:r>
      <w:r>
        <w:rPr>
          <w:rFonts w:hint="eastAsia"/>
        </w:rPr>
        <w:br/>
      </w:r>
      <w:r>
        <w:rPr>
          <w:rFonts w:hint="eastAsia"/>
        </w:rPr>
        <w:t>　　图表 无人机航测行业产业链分析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2020-2025年无人机航测行业市场容量统计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**地区无人机航测市场规模及增长情况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2026-2032年中国无人机航测行业市场容量预测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2026-2032年中国无人机航测行业发展趋势预测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b0d38dabd4af4" w:history="1">
        <w:r>
          <w:rPr>
            <w:rStyle w:val="Hyperlink"/>
          </w:rPr>
          <w:t>2026-2032年中国无人机航测市场研究与前景趋势分析报告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b0d38dabd4af4" w:history="1">
        <w:r>
          <w:rPr>
            <w:rStyle w:val="Hyperlink"/>
          </w:rPr>
          <w:t>https://www.20087.com/9/22/WuRenJiHangCeShiChangXianZhuangHeQianJing.html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0a61f7e914cff" w:history="1">
      <w:r>
        <w:rPr>
          <w:rStyle w:val="Hyperlink"/>
        </w:rPr>
        <w:t>2026-2032年中国无人机航测市场研究与前景趋势分析报告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RenJiHangCeShiChangXianZhuangHeQianJing.html" TargetMode="External" Id="R701b0d38dab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RenJiHangCeShiChangXianZhuangHeQianJing.html" TargetMode="External" Id="Re4d0a61f7e9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2026-06-06T01:59:19Z</dcterms:created>
  <dcterms:modified xsi:type="dcterms:W3CDTF">2026-06-06T02:59:19Z</dcterms:modified>
  <dc:subject>2026-2032年中国无人机航测市场研究与前景趋势分析报告</dc:subject>
  <dc:title>2026-2032年中国无人机航测市场研究与前景趋势分析报告</dc:title>
  <cp:keywords>2026-2032年中国无人机航测市场研究与前景趋势分析报告</cp:keywords>
  <dc:description>2026-2032年中国无人机航测市场研究与前景趋势分析报告</dc:description>
</cp:coreProperties>
</file>