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8435c140e4f21" w:history="1">
              <w:r>
                <w:rPr>
                  <w:rStyle w:val="Hyperlink"/>
                </w:rPr>
                <w:t>2025-2031年全球与中国车载雷达市场现状及行业前景分析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8435c140e4f21" w:history="1">
              <w:r>
                <w:rPr>
                  <w:rStyle w:val="Hyperlink"/>
                </w:rPr>
                <w:t>2025-2031年全球与中国车载雷达市场现状及行业前景分析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8435c140e4f21" w:history="1">
                <w:r>
                  <w:rPr>
                    <w:rStyle w:val="Hyperlink"/>
                  </w:rPr>
                  <w:t>https://www.20087.com/9/72/CheZaiLeiDaShiChangXianZhuangHeQianJing.html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雷达是现代智能汽车感知系统中的关键组件，主要用于探测车辆周围障碍物的距离、速度与方位信息，广泛应用于自适应巡航、自动紧急制动、盲区监测、泊车辅助等驾驶辅助功能。目前主流技术包括毫米波雷达、超声波雷达与激光雷达三类，分别适用于不同探测距离与环境条件。其中毫米波雷达因具备较强的穿透能力与全天候工作特性，在中远距离探测中占据主导地位；而激光雷达凭借高分辨率与三维建模优势，成为L3级以上自动驾驶系统的关键感知器件。近年来，随着ADAS普及率提升与整车电子电气架构升级，车载雷达市场呈现快速增长态势。</w:t>
      </w:r>
      <w:r>
        <w:rPr>
          <w:rFonts w:hint="eastAsia"/>
        </w:rPr>
        <w:br/>
      </w:r>
      <w:r>
        <w:rPr>
          <w:rFonts w:hint="eastAsia"/>
        </w:rPr>
        <w:t>　　未来，车载雷达将向多传感器融合、高分辨率成像与低成本小型化方向演进。一方面，随着自动驾驶等级提升，单车搭载雷达数量将持续增加，并与摄像头、V2X通信、高精地图协同工作，构建多维度环境感知系统，提高决策可靠性与安全性；另一方面，77GHz/79GHz高频段毫米波雷达与固态激光雷达技术的突破，将大大提升探测精度与抗干扰能力，适应复杂城市交通环境。此外，芯片化与集成化趋势将降低雷达制造成本，推动其在中低端车型中普及应用。随着软件定义汽车理念的深入，雷达的功能可通过OTA持续升级，拓展至动态路径规划、行为预测等高级应用场景。车载雷达作为智能驾驶重要的“感官”，将在汽车电子化浪潮中扮演愈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8435c140e4f21" w:history="1">
        <w:r>
          <w:rPr>
            <w:rStyle w:val="Hyperlink"/>
          </w:rPr>
          <w:t>2025-2031年全球与中国车载雷达市场现状及行业前景分析</w:t>
        </w:r>
      </w:hyperlink>
      <w:r>
        <w:rPr>
          <w:rFonts w:hint="eastAsia"/>
        </w:rPr>
        <w:t>》基于国家统计局及车载雷达行业协会的权威数据，全面调研了车载雷达行业的市场规模、市场需求、产业链结构及价格变动，并对车载雷达细分市场进行了深入分析。报告详细剖析了车载雷达市场竞争格局，重点关注品牌影响力及重点企业的运营表现，同时科学预测了车载雷达市场前景与发展趋势，识别了行业潜在的风险与机遇。通过专业、科学的研究方法，报告为车载雷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毫米波雷达</w:t>
      </w:r>
      <w:r>
        <w:rPr>
          <w:rFonts w:hint="eastAsia"/>
        </w:rPr>
        <w:br/>
      </w:r>
      <w:r>
        <w:rPr>
          <w:rFonts w:hint="eastAsia"/>
        </w:rPr>
        <w:t>　　　　1.2.3 超声波雷达</w:t>
      </w:r>
      <w:r>
        <w:rPr>
          <w:rFonts w:hint="eastAsia"/>
        </w:rPr>
        <w:br/>
      </w:r>
      <w:r>
        <w:rPr>
          <w:rFonts w:hint="eastAsia"/>
        </w:rPr>
        <w:t>　　　　1.2.4 激光雷达</w:t>
      </w:r>
      <w:r>
        <w:rPr>
          <w:rFonts w:hint="eastAsia"/>
        </w:rPr>
        <w:br/>
      </w:r>
      <w:r>
        <w:rPr>
          <w:rFonts w:hint="eastAsia"/>
        </w:rPr>
        <w:t>　　1.3 从不同应用，车载雷达主要包括如下几个方面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车载雷达行业背景、发展历史、现状及趋势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全球车载雷达总体规模分析</w:t>
      </w:r>
      <w:r>
        <w:rPr>
          <w:rFonts w:hint="eastAsia"/>
        </w:rPr>
        <w:br/>
      </w:r>
      <w:r>
        <w:rPr>
          <w:rFonts w:hint="eastAsia"/>
        </w:rPr>
        <w:t>　　2.1 全球车载雷达供需现状及预测（2020-2031）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全球主要地区车载雷达产量（2025-2031）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全球市场主要厂商车载雷达产能市场份额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全球市场主要厂商车载雷达销量（2020-2025）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全球市场主要厂商车载雷达销量（2020-2025）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全球市场主要厂商车载雷达销售收入（2020-2025）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全球市场主要厂商车载雷达销售价格（2020-2025）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2025年全球主要生产商车载雷达收入排名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中国市场主要厂商车载雷达销量（2020-2025）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中国市场主要厂商车载雷达销量（2020-2025）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中国市场主要厂商车载雷达销售收入（2020-2025）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2025年中国主要生产商车载雷达收入排名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中国市场主要厂商车载雷达销售价格（2020-2025）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全球主要厂商车载雷达总部及产地分布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全球主要厂商成立时间及车载雷达商业化日期</w:t>
      </w:r>
      <w:r>
        <w:rPr>
          <w:rFonts w:hint="eastAsia"/>
        </w:rPr>
        <w:br/>
      </w:r>
      <w:r>
        <w:rPr>
          <w:rFonts w:hint="eastAsia"/>
        </w:rPr>
        <w:t>　　3.6 全球主要厂商车载雷达产品类型及应用</w:t>
      </w:r>
      <w:r>
        <w:rPr>
          <w:rFonts w:hint="eastAsia"/>
        </w:rPr>
        <w:br/>
      </w:r>
      <w:r>
        <w:rPr>
          <w:rFonts w:hint="eastAsia"/>
        </w:rPr>
        <w:t>　　3.7 车载雷达行业集中度、竞争程度分析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全球车载雷达第一梯队、第二梯队和第三梯队生产商（品牌）及市场份额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全球主要地区车载雷达销售收入预测（2025-2031年）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全球主要地区车载雷达销量分析：2020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全球主要地区车载雷达销量及市场份额预测（2025-2031）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东南亚市场车载雷达销量、收入及增长率（2020-2031）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印度市场车载雷达销量、收入及增长率（2020-2031）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车载雷达销量、收入、价格及毛利率（2020-2025）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不同产品类型车载雷达分析</w:t>
      </w:r>
      <w:r>
        <w:rPr>
          <w:rFonts w:hint="eastAsia"/>
        </w:rPr>
        <w:br/>
      </w:r>
      <w:r>
        <w:rPr>
          <w:rFonts w:hint="eastAsia"/>
        </w:rPr>
        <w:t>　　6.1 全球不同产品类型车载雷达销量（2020-2031）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全球不同产品类型车载雷达销量预测（2025-2031）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全球不同产品类型车载雷达收入预测（2025-2031）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不同应用车载雷达分析</w:t>
      </w:r>
      <w:r>
        <w:rPr>
          <w:rFonts w:hint="eastAsia"/>
        </w:rPr>
        <w:br/>
      </w:r>
      <w:r>
        <w:rPr>
          <w:rFonts w:hint="eastAsia"/>
        </w:rPr>
        <w:t>　　7.1 全球不同应用车载雷达销量（2020-2031）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全球不同应用车载雷达销量预测（2025-2031）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全球不同应用车载雷达收入预测（2025-2031）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车载雷达产业链分析</w:t>
      </w:r>
      <w:r>
        <w:rPr>
          <w:rFonts w:hint="eastAsia"/>
        </w:rPr>
        <w:br/>
      </w:r>
      <w:r>
        <w:rPr>
          <w:rFonts w:hint="eastAsia"/>
        </w:rPr>
        <w:t>　　8.2 车载雷达产业上游供应分析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车载雷达下游典型客户</w:t>
      </w:r>
      <w:r>
        <w:rPr>
          <w:rFonts w:hint="eastAsia"/>
        </w:rPr>
        <w:br/>
      </w:r>
      <w:r>
        <w:rPr>
          <w:rFonts w:hint="eastAsia"/>
        </w:rPr>
        <w:t>　　8.4 车载雷达销售渠道分析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车载雷达行业发展面临的风险</w:t>
      </w:r>
      <w:r>
        <w:rPr>
          <w:rFonts w:hint="eastAsia"/>
        </w:rPr>
        <w:br/>
      </w:r>
      <w:r>
        <w:rPr>
          <w:rFonts w:hint="eastAsia"/>
        </w:rPr>
        <w:t>　　9.3 车载雷达行业政策分析</w:t>
      </w:r>
      <w:r>
        <w:rPr>
          <w:rFonts w:hint="eastAsia"/>
        </w:rPr>
        <w:br/>
      </w:r>
      <w:r>
        <w:rPr>
          <w:rFonts w:hint="eastAsia"/>
        </w:rPr>
        <w:t>　　9.4 车载雷达中国企业SWOT分析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全球不同产品类型车载雷达销售额增长（CAGR）趋势2020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车载雷达行业目前发展现状</w:t>
      </w:r>
      <w:r>
        <w:rPr>
          <w:rFonts w:hint="eastAsia"/>
        </w:rPr>
        <w:br/>
      </w:r>
      <w:r>
        <w:rPr>
          <w:rFonts w:hint="eastAsia"/>
        </w:rPr>
        <w:t>　　表 4： 车载雷达发展趋势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全球主要地区车载雷达产量增速（CAGR）：（2020 VS 2025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全球主要地区车载雷达产量（2020-2025）&amp;（百万个）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全球主要地区车载雷达产量（2025-2031）&amp;（百万个）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全球主要地区车载雷达产量市场份额（2020-2025）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全球主要地区车载雷达产量（2025-2031）&amp;（百万个）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全球市场主要厂商车载雷达产能（2024-2025）&amp;（百万个）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全球市场主要厂商车载雷达销量（2020-2025）&amp;（百万个）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12： 全球市场主要厂商车载雷达销量市场份额（2020-2025）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全球市场主要厂商车载雷达销售收入（2020-2025）&amp;（百万美元）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全球市场主要厂商车载雷达销售收入市场份额（2020-2025）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全球市场主要厂商车载雷达销售价格（2020-2025）&amp;（美元/个）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2025年全球主要生产商车载雷达收入排名（百万美元）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中国市场主要厂商车载雷达销量（2020-2025）&amp;（百万个）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中国市场主要厂商车载雷达销量市场份额（2020-2025）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中国市场主要厂商车载雷达销售收入（2020-2025）&amp;（百万美元）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中国市场主要厂商车载雷达销售收入市场份额（2020-2025）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2025年中国主要生产商车载雷达收入排名（百万美元）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中国市场主要厂商车载雷达销售价格（2020-2025）&amp;（美元/个）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全球主要厂商车载雷达总部及产地分布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全球主要厂商成立时间及车载雷达商业化日期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全球主要厂商车载雷达产品类型及应用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2025年全球车载雷达主要厂商市场地位（第一梯队、第二梯队和第三梯队）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全球车载雷达市场投资、并购等现状分析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全球主要地区车载雷达销售收入增速：（2020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全球主要地区车载雷达销售收入（2020-2025）&amp;（百万美元）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全球主要地区车载雷达销售收入市场份额（2020-2025）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全球主要地区车载雷达收入（2025-2031）&amp;（百万美元）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全球主要地区车载雷达收入市场份额（2025-2031）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全球主要地区车载雷达销量（百万个）：2020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全球主要地区车载雷达销量（2020-2025）&amp;（百万个）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全球主要地区车载雷达销量市场份额（2020-2025）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全球主要地区车载雷达销量（2025-2031）&amp;（百万个）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37： 全球主要地区车载雷达销量份额（2025-2031）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车载雷达生产基地、销售区域、竞争对手及市场地位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车载雷达产品规格、参数及市场应用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车载雷达销量（百万个）、收入（百万美元）、价格（美元/个）及毛利率（2020-2025）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全球不同产品类型车载雷达销量（2020-2025年）&amp;（百万个）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159： 全球不同产品类型车载雷达销量市场份额（2020-2025）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全球不同产品类型车载雷达销量预测（2025-2031）&amp;（百万个）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全球市场不同产品类型车载雷达销量市场份额预测（2025-2031）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全球不同产品类型车载雷达收入（2020-2025年）&amp;（百万美元）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全球不同产品类型车载雷达收入市场份额（2020-2025）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全球不同产品类型车载雷达收入预测（2025-2031）&amp;（百万美元）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全球不同产品类型车载雷达收入市场份额预测（2025-2031）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全球不同应用车载雷达销量（2020-2025年）&amp;（百万个）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167： 全球不同应用车载雷达销量市场份额（2020-2025）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全球不同应用车载雷达销量预测（2025-2031）&amp;（百万个）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 169： 全球市场不同应用车载雷达销量市场份额预测（2025-2031）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全球不同应用车载雷达收入（2020-2025年）&amp;（百万美元）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全球不同应用车载雷达收入市场份额（2020-2025）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全球不同应用车载雷达收入预测（2025-2031）&amp;（百万美元）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全球不同应用车载雷达收入市场份额预测（2025-2031）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174： 车载雷达上游原料供应商及联系方式列表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车载雷达典型客户列表</w:t>
      </w:r>
      <w:r>
        <w:rPr>
          <w:rFonts w:hint="eastAsia"/>
        </w:rPr>
        <w:br/>
      </w:r>
      <w:r>
        <w:rPr>
          <w:rFonts w:hint="eastAsia"/>
        </w:rPr>
        <w:t>　　表 176： 车载雷达主要销售模式及销售渠道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车载雷达行业发展机遇及主要驱动因素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车载雷达行业发展面临的风险</w:t>
      </w:r>
      <w:r>
        <w:rPr>
          <w:rFonts w:hint="eastAsia"/>
        </w:rPr>
        <w:br/>
      </w:r>
      <w:r>
        <w:rPr>
          <w:rFonts w:hint="eastAsia"/>
        </w:rPr>
        <w:t>　　表 179： 车载雷达行业政策分析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全球不同产品类型车载雷达销售额2020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全球不同产品类型车载雷达市场份额2024 VS 2025</w:t>
      </w:r>
      <w:r>
        <w:rPr>
          <w:rFonts w:hint="eastAsia"/>
        </w:rPr>
        <w:br/>
      </w:r>
      <w:r>
        <w:rPr>
          <w:rFonts w:hint="eastAsia"/>
        </w:rPr>
        <w:t>　　图 4： 毫米波雷达产品图片</w:t>
      </w:r>
      <w:r>
        <w:rPr>
          <w:rFonts w:hint="eastAsia"/>
        </w:rPr>
        <w:br/>
      </w:r>
      <w:r>
        <w:rPr>
          <w:rFonts w:hint="eastAsia"/>
        </w:rPr>
        <w:t>　　图 5： 超声波雷达产品图片</w:t>
      </w:r>
      <w:r>
        <w:rPr>
          <w:rFonts w:hint="eastAsia"/>
        </w:rPr>
        <w:br/>
      </w:r>
      <w:r>
        <w:rPr>
          <w:rFonts w:hint="eastAsia"/>
        </w:rPr>
        <w:t>　　图 6： 激光雷达产品图片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全球不同应用车载雷达市场份额2024 VS 2025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全球车载雷达产能、产量、产能利用率及发展趋势（2020-2031）&amp;（百万个）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12： 全球车载雷达产量、需求量及发展趋势（2020-2031）&amp;（百万个）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全球主要地区车载雷达产量（2020 VS 2025 VS 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全球主要地区车载雷达产量市场份额（2020-2031）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中国车载雷达产能、产量、产能利用率及发展趋势（2020-2031）&amp;（百万个）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中国车载雷达产量、市场需求量及发展趋势（2020-2031）&amp;（百万个）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全球车载雷达市场销售额及增长率：（2020-2031）&amp;（百万美元）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全球市场车载雷达市场规模：2020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全球市场车载雷达销量及增长率（2020-2031）&amp;（百万个）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全球市场车载雷达价格趋势（2020-2031）&amp;（美元/个）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2025年全球市场主要厂商车载雷达销量市场份额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2025年全球市场主要厂商车载雷达收入市场份额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2025年中国市场主要厂商车载雷达销量市场份额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2025年中国市场主要厂商车载雷达收入市场份额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2025年全球前五大生产商车载雷达市场份额</w:t>
      </w:r>
      <w:r>
        <w:rPr>
          <w:rFonts w:hint="eastAsia"/>
        </w:rPr>
        <w:br/>
      </w:r>
      <w:r>
        <w:rPr>
          <w:rFonts w:hint="eastAsia"/>
        </w:rPr>
        <w:t>　　图 26： 2025年全球车载雷达第一梯队、第二梯队和第三梯队厂商及市场份额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全球主要地区车载雷达销售收入（2020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全球主要地区车载雷达销售收入市场份额（2024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北美市场车载雷达销量及增长率（2020-2031）&amp;（百万个）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北美市场车载雷达收入及增长率（2020-2031）&amp;（百万美元）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欧洲市场车载雷达销量及增长率（2020-2031）&amp;（百万个）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欧洲市场车载雷达收入及增长率（2020-2031）&amp;（百万美元）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中国市场车载雷达销量及增长率（2020-2031）&amp;（百万个）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中国市场车载雷达收入及增长率（2020-2031）&amp;（百万美元）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日本市场车载雷达销量及增长率（2020-2031）&amp;（百万个）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日本市场车载雷达收入及增长率（2020-2031）&amp;（百万美元）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东南亚市场车载雷达销量及增长率（2020-2031）&amp;（百万个）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东南亚市场车载雷达收入及增长率（2020-2031）&amp;（百万美元）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印度市场车载雷达销量及增长率（2020-2031）&amp;（百万个）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印度市场车载雷达收入及增长率（2020-2031）&amp;（百万美元）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全球不同产品类型车载雷达价格走势（2020-2031）&amp;（美元/个）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全球不同应用车载雷达价格走势（2020-2031）&amp;（美元/个）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车载雷达产业链</w:t>
      </w:r>
      <w:r>
        <w:rPr>
          <w:rFonts w:hint="eastAsia"/>
        </w:rPr>
        <w:br/>
      </w:r>
      <w:r>
        <w:rPr>
          <w:rFonts w:hint="eastAsia"/>
        </w:rPr>
        <w:t>　　图 44： 车载雷达中国企业SWOT分析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8435c140e4f21" w:history="1">
        <w:r>
          <w:rPr>
            <w:rStyle w:val="Hyperlink"/>
          </w:rPr>
          <w:t>2025-2031年全球与中国车载雷达市场现状及行业前景分析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8435c140e4f21" w:history="1">
        <w:r>
          <w:rPr>
            <w:rStyle w:val="Hyperlink"/>
          </w:rPr>
          <w:t>https://www.20087.com/9/72/CheZaiLeiDaShiChangXianZhuangHeQianJing.html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雷达免打孔无接线、车载雷达多少钱一个、车上的雷达是什么图片、车载雷达原理、雷达怎么显示在导航屏幕上、车载雷达有哪几种、汽车四周感应雷达叫什么、车载雷达一直响什么原因、雷达和倒车影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162f2acd24317" w:history="1">
      <w:r>
        <w:rPr>
          <w:rStyle w:val="Hyperlink"/>
        </w:rPr>
        <w:t>2025-2031年全球与中国车载雷达市场现状及行业前景分析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CheZaiLeiDaShiChangXianZhuangHeQianJing.html" TargetMode="External" Id="R51c8435c140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CheZaiLeiDaShiChangXianZhuangHeQianJing.html" TargetMode="External" Id="R205162f2acd2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2025-01-18T02:31:00Z</dcterms:created>
  <dcterms:modified xsi:type="dcterms:W3CDTF">2025-01-18T03:31:00Z</dcterms:modified>
  <dc:subject>2025-2031年全球与中国车载雷达市场现状及行业前景分析</dc:subject>
  <dc:title>2025-2031年全球与中国车载雷达市场现状及行业前景分析</dc:title>
  <cp:keywords>2025-2031年全球与中国车载雷达市场现状及行业前景分析</cp:keywords>
  <dc:description>2025-2031年全球与中国车载雷达市场现状及行业前景分析</dc:description>
</cp:coreProperties>
</file>