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2d2670ae24ea2" w:history="1">
              <w:r>
                <w:rPr>
                  <w:rStyle w:val="Hyperlink"/>
                </w:rPr>
                <w:t>2025-2031年中国商用飞机健康监测系统行业发展研究与前景趋势预测报告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2d2670ae24ea2" w:history="1">
              <w:r>
                <w:rPr>
                  <w:rStyle w:val="Hyperlink"/>
                </w:rPr>
                <w:t>2025-2031年中国商用飞机健康监测系统行业发展研究与前景趋势预测报告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2d2670ae24ea2" w:history="1">
                <w:r>
                  <w:rPr>
                    <w:rStyle w:val="Hyperlink"/>
                  </w:rPr>
                  <w:t>https://www.20087.com/9/22/ShangYongFeiJiJianKangJianCeXiTongQianJing.html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飞机健康监测系统是一种集成化的飞机维护解决方案，通过实时收集和分析飞机运行数据，对飞机各系统的健康状况进行监控，以预防潜在的机械故障。近年来，随着航空运输量的增加和技术的进步，商用飞机健康监测系统得到了广泛应用。当前市场上，商用飞机健康监测系统通常采用先进的传感器技术和数据分析算法，能够及时发现并预测故障，从而提高飞行安全性和运营效率。此外，随着云计算和物联网技术的发展，健康监测系统能够实现数据的远程传输和分析，便于航空公司进行集中管理。</w:t>
      </w:r>
      <w:r>
        <w:rPr>
          <w:rFonts w:hint="eastAsia"/>
        </w:rPr>
        <w:br/>
      </w:r>
      <w:r>
        <w:rPr>
          <w:rFonts w:hint="eastAsia"/>
        </w:rPr>
        <w:t>　　未来，商用飞机健康监测系统的发展将更加注重智能化和服务化。一方面，随着人工智能技术的应用，健康监测系统将能够更加准确地识别和预测故障，甚至提出维修建议，减少非计划停场时间。另一方面，随着大数据分析能力的提升，系统将能够挖掘更多有价值的信息，为航空公司提供决策支持。此外，随着5G通信技术的普及，健康监测系统的数据传输将更加高效可靠，有助于提高系统的响应速度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2d2670ae24ea2" w:history="1">
        <w:r>
          <w:rPr>
            <w:rStyle w:val="Hyperlink"/>
          </w:rPr>
          <w:t>2025-2031年中国商用飞机健康监测系统行业发展研究与前景趋势预测报告</w:t>
        </w:r>
      </w:hyperlink>
      <w:r>
        <w:rPr>
          <w:rFonts w:hint="eastAsia"/>
        </w:rPr>
        <w:t>》系统分析了商用飞机健康监测系统行业的市场需求、市场规模及价格动态，全面梳理了商用飞机健康监测系统产业链结构，并对商用飞机健康监测系统细分市场进行了深入探究。报告基于详实数据，科学预测了商用飞机健康监测系统市场前景与发展趋势，重点剖析了品牌竞争格局、市场集中度及重点企业的市场地位。通过SWOT分析，报告识别了行业面临的机遇与风险，并提出了针对性发展策略与建议，为商用飞机健康监测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商用飞机健康监测系统行业界定及应用领域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商用飞机健康监测系统行业定义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商用飞机健康监测系统主要应用领域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2024-2025年全球商用飞机健康监测系统行业市场调研分析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全球商用飞机健康监测系统行业经济环境分析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全球商用飞机健康监测系统市场总体情况分析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一、全球商用飞机健康监测系统行业的发展特点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二、全球商用飞机健康监测系统市场结构</w:t>
      </w:r>
      <w:r>
        <w:rPr>
          <w:rFonts w:hint="eastAsia"/>
        </w:rPr>
        <w:br/>
      </w:r>
      <w:r>
        <w:rPr>
          <w:rFonts w:hint="eastAsia"/>
        </w:rPr>
        <w:t>　　　　三、全球商用飞机健康监测系统行业竞争格局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全球主要国家（地区）商用飞机健康监测系统市场分析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2025-2031年全球商用飞机健康监测系统行业发展趋势预测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2024-2025年商用飞机健康监测系统行业发展环境分析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商用飞机健康监测系统行业环境分析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商用飞机健康监测系统行业相关政策、法规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2024-2025年商用飞机健康监测系统行业技术发展现状及趋势分析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商用飞机健康监测系统行业技术发展现状分析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国内外商用飞机健康监测系统行业技术差异与原因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商用飞机健康监测系统行业技术发展方向、趋势预测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提升商用飞机健康监测系统行业技术能力策略建议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中国商用飞机健康监测系统行业供给、需求分析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2024-2025年中国商用飞机健康监测系统市场现状</w:t>
      </w:r>
      <w:r>
        <w:rPr>
          <w:rFonts w:hint="eastAsia"/>
        </w:rPr>
        <w:br/>
      </w:r>
      <w:r>
        <w:rPr>
          <w:rFonts w:hint="eastAsia"/>
        </w:rPr>
        <w:t>　　第二节 中国商用飞机健康监测系统行业产量情况分析及预测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一、商用飞机健康监测系统总体产能规模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、2019-2024年中国商用飞机健康监测系统产量统计分析</w:t>
      </w:r>
      <w:r>
        <w:rPr>
          <w:rFonts w:hint="eastAsia"/>
        </w:rPr>
        <w:br/>
      </w:r>
      <w:r>
        <w:rPr>
          <w:rFonts w:hint="eastAsia"/>
        </w:rPr>
        <w:t>　　　　三、商用飞机健康监测系统生产区域分布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四、2025-2031年中国商用飞机健康监测系统产量预测分析</w:t>
      </w:r>
      <w:r>
        <w:rPr>
          <w:rFonts w:hint="eastAsia"/>
        </w:rPr>
        <w:br/>
      </w:r>
      <w:r>
        <w:rPr>
          <w:rFonts w:hint="eastAsia"/>
        </w:rPr>
        <w:t>　　第三节 中国商用飞机健康监测系统市场需求情况分析及预测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一、中国商用飞机健康监测系统市场需求特点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二、2019-2024年中国商用飞机健康监测系统市场需求统计</w:t>
      </w:r>
      <w:r>
        <w:rPr>
          <w:rFonts w:hint="eastAsia"/>
        </w:rPr>
        <w:br/>
      </w:r>
      <w:r>
        <w:rPr>
          <w:rFonts w:hint="eastAsia"/>
        </w:rPr>
        <w:t>　　　　三、商用飞机健康监测系统市场饱和度</w:t>
      </w:r>
      <w:r>
        <w:rPr>
          <w:rFonts w:hint="eastAsia"/>
        </w:rPr>
        <w:br/>
      </w:r>
      <w:r>
        <w:rPr>
          <w:rFonts w:hint="eastAsia"/>
        </w:rPr>
        <w:t>　　　　四、影响商用飞机健康监测系统市场需求的因素</w:t>
      </w:r>
      <w:r>
        <w:rPr>
          <w:rFonts w:hint="eastAsia"/>
        </w:rPr>
        <w:br/>
      </w:r>
      <w:r>
        <w:rPr>
          <w:rFonts w:hint="eastAsia"/>
        </w:rPr>
        <w:t>　　　　五、商用飞机健康监测系统市场潜力分析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六、2025-2031年中国商用飞机健康监测系统市场需求预测分析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中国商用飞机健康监测系统行业进出口分析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一、2019-2024年商用飞机健康监测系统进口量及增速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三、2025-2031年商用飞机健康监测系统进口量及增速预测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一、2019-2024年商用飞机健康监测系统出口量及增速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三、2025-2031年商用飞机健康监测系统出口量及增速预测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中国商用飞机健康监测系统行业重点地区调研分析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一、中国商用飞机健康监测系统行业区域市场分布情况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二、**地区商用飞机健康监测系统行业市场需求规模情况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三、**地区商用飞机健康监测系统行业市场需求规模情况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四、**地区商用飞机健康监测系统行业市场需求规模情况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五、**地区商用飞机健康监测系统行业市场需求规模情况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六、**地区商用飞机健康监测系统行业市场需求规模情况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2024-2025年中国商用飞机健康监测系统细分行业调研</w:t>
      </w:r>
      <w:r>
        <w:rPr>
          <w:rFonts w:hint="eastAsia"/>
        </w:rPr>
        <w:br/>
      </w:r>
      <w:r>
        <w:rPr>
          <w:rFonts w:hint="eastAsia"/>
        </w:rPr>
        <w:t>　　第一节 主要商用飞机健康监测系统细分行业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商用飞机健康监测系统行业重点企业发展调研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2025年中国商用飞机健康监测系统企业营销及发展建议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商用飞机健康监测系统企业营销策略分析及建议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商用飞机健康监测系统企业营销策略分析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一、商用飞机健康监测系统企业营销策略</w:t>
      </w:r>
      <w:r>
        <w:rPr>
          <w:rFonts w:hint="eastAsia"/>
        </w:rPr>
        <w:br/>
      </w:r>
      <w:r>
        <w:rPr>
          <w:rFonts w:hint="eastAsia"/>
        </w:rPr>
        <w:t>　　　　二、商用飞机健康监测系统企业经验借鉴</w:t>
      </w:r>
      <w:r>
        <w:rPr>
          <w:rFonts w:hint="eastAsia"/>
        </w:rPr>
        <w:br/>
      </w:r>
      <w:r>
        <w:rPr>
          <w:rFonts w:hint="eastAsia"/>
        </w:rPr>
        <w:t>　　第三节 商用飞机健康监测系统企业营销模式演化与创新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商用飞机健康监测系统企业经营发展分析及建议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一、商用飞机健康监测系统企业存在的问题</w:t>
      </w:r>
      <w:r>
        <w:rPr>
          <w:rFonts w:hint="eastAsia"/>
        </w:rPr>
        <w:br/>
      </w:r>
      <w:r>
        <w:rPr>
          <w:rFonts w:hint="eastAsia"/>
        </w:rPr>
        <w:t>　　　　二、商用飞机健康监测系统企业应对的策略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商用飞机健康监测系统行业发展趋势及投资风险预警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2025年商用飞机健康监测系统市场前景分析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2025年商用飞机健康监测系统行业发展趋势预测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影响商用飞机健康监测系统行业发展的主要因素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一、2025年影响商用飞机健康监测系统行业运行的有利因素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二、2025年影响商用飞机健康监测系统行业运行的稳定因素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三、2025年影响商用飞机健康监测系统行业运行的不利因素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四、2025年中国商用飞机健康监测系统行业发展面临的挑战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五、2025年中国商用飞机健康监测系统行业发展面临的机遇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商用飞机健康监测系统行业投资风险预警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一、2025-2031年商用飞机健康监测系统行业市场风险及控制策略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二、2025-2031年商用飞机健康监测系统行业政策风险及控制策略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三、2025-2031年商用飞机健康监测系统行业经营风险及控制策略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四、2025-2031年商用飞机健康监测系统同业竞争风险及控制策略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五、2025-2031年商用飞机健康监测系统行业其他风险及控制策略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商用飞机健康监测系统行业投资战略研究</w:t>
      </w:r>
      <w:r>
        <w:rPr>
          <w:rFonts w:hint="eastAsia"/>
        </w:rPr>
        <w:br/>
      </w:r>
      <w:r>
        <w:rPr>
          <w:rFonts w:hint="eastAsia"/>
        </w:rPr>
        <w:t>　　第一节 商用飞机健康监测系统行业发展战略研究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对我国商用飞机健康监测系统品牌的战略思考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一、商用飞机健康监测系统品牌的重要性</w:t>
      </w:r>
      <w:r>
        <w:rPr>
          <w:rFonts w:hint="eastAsia"/>
        </w:rPr>
        <w:br/>
      </w:r>
      <w:r>
        <w:rPr>
          <w:rFonts w:hint="eastAsia"/>
        </w:rPr>
        <w:t>　　　　二、商用飞机健康监测系统实施品牌战略的意义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三、商用飞机健康监测系统企业品牌的现状分析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四、我国商用飞机健康监测系统企业的品牌战略</w:t>
      </w:r>
      <w:r>
        <w:rPr>
          <w:rFonts w:hint="eastAsia"/>
        </w:rPr>
        <w:br/>
      </w:r>
      <w:r>
        <w:rPr>
          <w:rFonts w:hint="eastAsia"/>
        </w:rPr>
        <w:t>　　　　五、商用飞机健康监测系统品牌战略管理的策略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商用飞机健康监测系统经营策略分析</w:t>
      </w:r>
      <w:r>
        <w:rPr>
          <w:rFonts w:hint="eastAsia"/>
        </w:rPr>
        <w:br/>
      </w:r>
      <w:r>
        <w:rPr>
          <w:rFonts w:hint="eastAsia"/>
        </w:rPr>
        <w:t>　　　　一、商用飞机健康监测系统市场细分策略</w:t>
      </w:r>
      <w:r>
        <w:rPr>
          <w:rFonts w:hint="eastAsia"/>
        </w:rPr>
        <w:br/>
      </w:r>
      <w:r>
        <w:rPr>
          <w:rFonts w:hint="eastAsia"/>
        </w:rPr>
        <w:t>　　　　二、商用飞机健康监测系统市场创新策略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四、商用飞机健康监测系统新产品差异化战略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　商用飞机健康监测系统行业投资战略研究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一、2025-2031年商用飞机健康监测系统行业投资战略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2019-2024年中国商用飞机健康监测系统市场规模及增长情况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2019-2024年中国商用飞机健康监测系统行业产能及增长趋势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2025-2031年中国商用飞机健康监测系统行业产能预测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2019-2024年中国商用飞机健康监测系统行业产量及增长趋势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2025-2031年中国商用飞机健康监测系统行业产量预测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2019-2024年中国商用飞机健康监测系统行业市场需求及增长情况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2025-2031年中国商用飞机健康监测系统行业市场需求预测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2019-2024年中国商用飞机健康监测系统行业利润及增长情况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**地区商用飞机健康监测系统市场规模及增长情况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**地区商用飞机健康监测系统行业市场需求情况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**地区商用飞机健康监测系统市场规模及增长情况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**地区商用飞机健康监测系统行业市场需求情况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2019-2024年中国商用飞机健康监测系统行业进口量及增速统计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2019-2024年中国商用飞机健康监测系统行业出口量及增速统计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商用飞机健康监测系统重点企业经营情况分析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2025年商用飞机健康监测系统行业壁垒</w:t>
      </w:r>
      <w:r>
        <w:rPr>
          <w:rFonts w:hint="eastAsia"/>
        </w:rPr>
        <w:br/>
      </w:r>
      <w:r>
        <w:rPr>
          <w:rFonts w:hint="eastAsia"/>
        </w:rPr>
        <w:t>　　图表 2025年商用飞机健康监测系统市场前景分析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2025-2031年中国商用飞机健康监测系统市场需求预测</w:t>
      </w:r>
      <w:r>
        <w:rPr>
          <w:rFonts w:hint="eastAsia"/>
        </w:rPr>
        <w:br/>
      </w:r>
      <w:r>
        <w:rPr>
          <w:rFonts w:hint="eastAsia"/>
        </w:rPr>
        <w:t>　　图表 2025年商用飞机健康监测系统发展趋势预测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2d2670ae24ea2" w:history="1">
        <w:r>
          <w:rPr>
            <w:rStyle w:val="Hyperlink"/>
          </w:rPr>
          <w:t>2025-2031年中国商用飞机健康监测系统行业发展研究与前景趋势预测报告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2d2670ae24ea2" w:history="1">
        <w:r>
          <w:rPr>
            <w:rStyle w:val="Hyperlink"/>
          </w:rPr>
          <w:t>https://www.20087.com/9/22/ShangYongFeiJiJianKangJianCeXiTongQianJing.html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热点：飞机航线图、民用飞机实时监控与健康管理技术、监测飞机飞行的软件、健康监测 飞机、民航飞行标准监督管理系统、国家商用飞机产业计量测试中心、飞机上有监控吗、飞机健康管理、飞机起飞后可以用充电宝吗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0caef02f14afe" w:history="1">
      <w:r>
        <w:rPr>
          <w:rStyle w:val="Hyperlink"/>
        </w:rPr>
        <w:t>2025-2031年中国商用飞机健康监测系统行业发展研究与前景趋势预测报告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ShangYongFeiJiJianKangJianCeXiTongQianJing.html" TargetMode="External" Id="Raae2d2670ae2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ShangYongFeiJiJianKangJianCeXiTongQianJing.html" TargetMode="External" Id="R34f0caef02f1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2024-10-02T05:38:00Z</dcterms:created>
  <dcterms:modified xsi:type="dcterms:W3CDTF">2024-10-02T06:38:00Z</dcterms:modified>
  <dc:subject>2025-2031年中国商用飞机健康监测系统行业发展研究与前景趋势预测报告</dc:subject>
  <dc:title>2025-2031年中国商用飞机健康监测系统行业发展研究与前景趋势预测报告</dc:title>
  <cp:keywords>2025-2031年中国商用飞机健康监测系统行业发展研究与前景趋势预测报告</cp:keywords>
  <dc:description>2025-2031年中国商用飞机健康监测系统行业发展研究与前景趋势预测报告</dc:description>
</cp:coreProperties>
</file>