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4cf7a7ecc48fe" w:history="1">
              <w:r>
                <w:rPr>
                  <w:rStyle w:val="Hyperlink"/>
                </w:rPr>
                <w:t>中国固定翼飞行控制计算机行业研究与发展前景报告（2026-2032年）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4cf7a7ecc48fe" w:history="1">
              <w:r>
                <w:rPr>
                  <w:rStyle w:val="Hyperlink"/>
                </w:rPr>
                <w:t>中国固定翼飞行控制计算机行业研究与发展前景报告（2026-2032年）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4cf7a7ecc48fe" w:history="1">
                <w:r>
                  <w:rPr>
                    <w:rStyle w:val="Hyperlink"/>
                  </w:rPr>
                  <w:t>https://www.20087.com/9/62/GuDingYiFeiXingKongZhiJiSuanJiDeQianJing.html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翼飞行控制计算机是用于处理导航、姿态解算与舵面指令的核心航电设备，广泛应用于军用无人机、民用测绘机及通航飞机。固定翼飞行控制计算机基于ARM或PowerPC架构，支持GPS/INS组合导航、PID或自适应控制律、SBUS/PWM输出及DO-178C航空软件认证。在长航时、高自主性任务需求推动下，对计算冗余、抗电磁干扰及极端温度工作能力（-55℃至+85℃）提出更高要求。然而，部分商用飞控缺乏故障容错机制；开源飞控虽灵活但难以满足适航审定，限制其在载人或高风险场景应用。</w:t>
      </w:r>
      <w:r>
        <w:rPr>
          <w:rFonts w:hint="eastAsia"/>
        </w:rPr>
        <w:br/>
      </w:r>
      <w:r>
        <w:rPr>
          <w:rFonts w:hint="eastAsia"/>
        </w:rPr>
        <w:t>　　未来，固定翼飞行控制计算机将向异构计算、自主决策与网络安全强化演进。FPGA加速器实时处理视觉或雷达数据，支持地形跟随与动态避障；AI模型嵌入实现任务级自主（如目标识别后自动规划侦察路径）。在安全层面，三模冗余架构与可信启动机制抵御单点失效与固件攻击；时间触发以太网（TTEthernet）保障关键指令确定性传输。更关键的是，飞控将接入空管UTM系统——自动申报航线、接收流量调度指令，融入低空数字化空域。随着无人航空规模化运营，固定翼飞行控制计算机将从指令执行单元升级为可信、智能、互联的空中自主大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d4cf7a7ecc48fe" w:history="1">
        <w:r>
          <w:rPr>
            <w:rStyle w:val="Hyperlink"/>
          </w:rPr>
          <w:t>中国固定翼飞行控制计算机行业研究与发展前景报告（2026-2032年）</w:t>
        </w:r>
      </w:hyperlink>
      <w:r>
        <w:rPr>
          <w:rFonts w:hint="eastAsia"/>
        </w:rPr>
        <w:t>基于统计局、相关行业协会及科研机构的详实数据，系统分析固定翼飞行控制计算机市场供需状况、技术发展路径及竞争格局。报告客观评估当前固定翼飞行控制计算机市场规模，预测行业增长潜力，并对固定翼飞行控制计算机重点企业的市场竞争力进行分析。通过分析市场机遇与风险因素，为投资者提供项目评估参考和风险应对建议，助力把握固定翼飞行控制计算机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固定翼飞行控制计算机行业概述</w:t>
      </w:r>
      <w:r>
        <w:rPr>
          <w:rFonts w:hint="eastAsia"/>
        </w:rPr>
        <w:br/>
      </w:r>
      <w:r>
        <w:rPr>
          <w:rFonts w:hint="eastAsia"/>
        </w:rPr>
        <w:t>　　第一节 固定翼飞行控制计算机定义与分类</w:t>
      </w:r>
      <w:r>
        <w:rPr>
          <w:rFonts w:hint="eastAsia"/>
        </w:rPr>
        <w:br/>
      </w:r>
      <w:r>
        <w:rPr>
          <w:rFonts w:hint="eastAsia"/>
        </w:rPr>
        <w:t>　　第二节 固定翼飞行控制计算机应用领域</w:t>
      </w:r>
      <w:r>
        <w:rPr>
          <w:rFonts w:hint="eastAsia"/>
        </w:rPr>
        <w:br/>
      </w:r>
      <w:r>
        <w:rPr>
          <w:rFonts w:hint="eastAsia"/>
        </w:rPr>
        <w:t>　　第三节 固定翼飞行控制计算机行业经济指标分析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固定翼飞行控制计算机产业链及经营模式分析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三、固定翼飞行控制计算机销售模式及销售渠道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全球固定翼飞行控制计算机市场发展综述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2020-2025年全球固定翼飞行控制计算机市场规模与趋势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主要国家与地区固定翼飞行控制计算机市场分析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2026-2032年全球固定翼飞行控制计算机行业发展趋势与前景预测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中国固定翼飞行控制计算机行业市场分析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2025-2026年固定翼飞行控制计算机产能与投资动态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一、国内固定翼飞行控制计算机产能及利用情况</w:t>
      </w:r>
      <w:r>
        <w:rPr>
          <w:rFonts w:hint="eastAsia"/>
        </w:rPr>
        <w:br/>
      </w:r>
      <w:r>
        <w:rPr>
          <w:rFonts w:hint="eastAsia"/>
        </w:rPr>
        <w:t>　　　　二、固定翼飞行控制计算机产能扩张与投资动态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2026-2032年固定翼飞行控制计算机行业产量统计与趋势预测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一、2020-2025年固定翼飞行控制计算机行业产量数据统计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1、2020-2025年固定翼飞行控制计算机产量及增长趋势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2、2020-2025年固定翼飞行控制计算机细分产品产量及份额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二、影响固定翼飞行控制计算机产量的关键因素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三、2026-2032年固定翼飞行控制计算机产量预测</w:t>
      </w:r>
      <w:r>
        <w:rPr>
          <w:rFonts w:hint="eastAsia"/>
        </w:rPr>
        <w:br/>
      </w:r>
      <w:r>
        <w:rPr>
          <w:rFonts w:hint="eastAsia"/>
        </w:rPr>
        <w:t>　　第三节 2026-2032年固定翼飞行控制计算机市场需求与销售分析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一、2025-2026年固定翼飞行控制计算机行业需求现状</w:t>
      </w:r>
      <w:r>
        <w:rPr>
          <w:rFonts w:hint="eastAsia"/>
        </w:rPr>
        <w:br/>
      </w:r>
      <w:r>
        <w:rPr>
          <w:rFonts w:hint="eastAsia"/>
        </w:rPr>
        <w:t>　　　　二、固定翼飞行控制计算机客户群体与需求特点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三、2020-2025年固定翼飞行控制计算机行业销售规模分析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四、2026-2032年固定翼飞行控制计算机市场增长潜力与规模预测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中国固定翼飞行控制计算机细分市场与下游应用领域分析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固定翼飞行控制计算机细分市场分析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一、2025-2026年固定翼飞行控制计算机主要细分产品市场现状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固定翼飞行控制计算机下游应用与客户群体分析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一、2025-2026年固定翼飞行控制计算机各应用领域市场现状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2025-2026年固定翼飞行控制计算机行业技术发展现状及趋势分析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固定翼飞行控制计算机行业技术发展现状分析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国内外固定翼飞行控制计算机行业技术差异与原因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固定翼飞行控制计算机行业技术发展方向、趋势预测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提升固定翼飞行控制计算机行业技术能力策略建议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固定翼飞行控制计算机价格机制与竞争策略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一、2020-2025年固定翼飞行控制计算机市场价格走势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固定翼飞行控制计算机定价策略与方法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2026-2032年固定翼飞行控制计算机价格竞争态势与趋势预测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中国固定翼飞行控制计算机行业重点区域市场研究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2025-2026年重点区域固定翼飞行控制计算机市场发展概况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二、2020-2025年固定翼飞行控制计算机市场需求规模情况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三、2026-2032年固定翼飞行控制计算机行业发展潜力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二、2020-2025年固定翼飞行控制计算机市场需求规模情况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三、2026-2032年固定翼飞行控制计算机行业发展潜力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二、2020-2025年固定翼飞行控制计算机市场需求规模情况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三、2026-2032年固定翼飞行控制计算机行业发展潜力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二、2020-2025年固定翼飞行控制计算机市场需求规模情况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三、2026-2032年固定翼飞行控制计算机行业发展潜力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二、2020-2025年固定翼飞行控制计算机市场需求规模情况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三、2026-2032年固定翼飞行控制计算机行业发展潜力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2020-2025年中国固定翼飞行控制计算机行业进出口情况分析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固定翼飞行控制计算机行业进口情况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一、2020-2025年固定翼飞行控制计算机进口规模及增长情况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二、固定翼飞行控制计算机主要进口来源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固定翼飞行控制计算机行业出口情况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一、2020-2025年固定翼飞行控制计算机出口规模及增长情况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二、固定翼飞行控制计算机主要出口目的地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2020-2025年中国固定翼飞行控制计算机行业总体发展与财务状况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2020-2025年中国固定翼飞行控制计算机行业规模情况</w:t>
      </w:r>
      <w:r>
        <w:rPr>
          <w:rFonts w:hint="eastAsia"/>
        </w:rPr>
        <w:br/>
      </w:r>
      <w:r>
        <w:rPr>
          <w:rFonts w:hint="eastAsia"/>
        </w:rPr>
        <w:t>　　　　一、固定翼飞行控制计算机行业企业数量规模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二、固定翼飞行控制计算机行业从业人员规模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三、固定翼飞行控制计算机行业市场敏感性分析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2020-2025年中国固定翼飞行控制计算机行业财务能力分析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一、固定翼飞行控制计算机行业盈利能力</w:t>
      </w:r>
      <w:r>
        <w:rPr>
          <w:rFonts w:hint="eastAsia"/>
        </w:rPr>
        <w:br/>
      </w:r>
      <w:r>
        <w:rPr>
          <w:rFonts w:hint="eastAsia"/>
        </w:rPr>
        <w:t>　　　　二、固定翼飞行控制计算机行业偿债能力</w:t>
      </w:r>
      <w:r>
        <w:rPr>
          <w:rFonts w:hint="eastAsia"/>
        </w:rPr>
        <w:br/>
      </w:r>
      <w:r>
        <w:rPr>
          <w:rFonts w:hint="eastAsia"/>
        </w:rPr>
        <w:t>　　　　三、固定翼飞行控制计算机行业营运能力</w:t>
      </w:r>
      <w:r>
        <w:rPr>
          <w:rFonts w:hint="eastAsia"/>
        </w:rPr>
        <w:br/>
      </w:r>
      <w:r>
        <w:rPr>
          <w:rFonts w:hint="eastAsia"/>
        </w:rPr>
        <w:t>　　　　四、固定翼飞行控制计算机行业发展能力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固定翼飞行控制计算机行业重点企业调研分析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二、企业固定翼飞行控制计算机业务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二、企业固定翼飞行控制计算机业务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二、企业固定翼飞行控制计算机业务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二、企业固定翼飞行控制计算机业务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二、企业固定翼飞行控制计算机业务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二、企业固定翼飞行控制计算机业务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中国固定翼飞行控制计算机行业竞争格局分析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固定翼飞行控制计算机行业竞争格局总览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2025-2026年固定翼飞行控制计算机行业竞争力分析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2020-2025年固定翼飞行控制计算机行业企业并购活动分析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2025-2026年固定翼飞行控制计算机行业会展与招投标活动分析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一、固定翼飞行控制计算机行业会展活动及其市场影响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2026年中国固定翼飞行控制计算机企业发展企业发展策略与建议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固定翼飞行控制计算机销售模式与渠道策略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固定翼飞行控制计算机品牌与市场推广策略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固定翼飞行控制计算机研发投入与技术创新能力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固定翼飞行控制计算机合作联盟与资源整合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中国固定翼飞行控制计算机行业风险与对策</w:t>
      </w:r>
      <w:r>
        <w:rPr>
          <w:rFonts w:hint="eastAsia"/>
        </w:rPr>
        <w:br/>
      </w:r>
      <w:r>
        <w:rPr>
          <w:rFonts w:hint="eastAsia"/>
        </w:rPr>
        <w:t>　　第一节 固定翼飞行控制计算机行业SWOT分析</w:t>
      </w:r>
      <w:r>
        <w:rPr>
          <w:rFonts w:hint="eastAsia"/>
        </w:rPr>
        <w:br/>
      </w:r>
      <w:r>
        <w:rPr>
          <w:rFonts w:hint="eastAsia"/>
        </w:rPr>
        <w:t>　　　　一、固定翼飞行控制计算机行业优势</w:t>
      </w:r>
      <w:r>
        <w:rPr>
          <w:rFonts w:hint="eastAsia"/>
        </w:rPr>
        <w:br/>
      </w:r>
      <w:r>
        <w:rPr>
          <w:rFonts w:hint="eastAsia"/>
        </w:rPr>
        <w:t>　　　　二、固定翼飞行控制计算机行业劣势</w:t>
      </w:r>
      <w:r>
        <w:rPr>
          <w:rFonts w:hint="eastAsia"/>
        </w:rPr>
        <w:br/>
      </w:r>
      <w:r>
        <w:rPr>
          <w:rFonts w:hint="eastAsia"/>
        </w:rPr>
        <w:t>　　　　三、固定翼飞行控制计算机市场机会</w:t>
      </w:r>
      <w:r>
        <w:rPr>
          <w:rFonts w:hint="eastAsia"/>
        </w:rPr>
        <w:br/>
      </w:r>
      <w:r>
        <w:rPr>
          <w:rFonts w:hint="eastAsia"/>
        </w:rPr>
        <w:t>　　　　四、固定翼飞行控制计算机市场威胁</w:t>
      </w:r>
      <w:r>
        <w:rPr>
          <w:rFonts w:hint="eastAsia"/>
        </w:rPr>
        <w:br/>
      </w:r>
      <w:r>
        <w:rPr>
          <w:rFonts w:hint="eastAsia"/>
        </w:rPr>
        <w:t>　　第二节 固定翼飞行控制计算机行业风险及对策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2026-2032年中国固定翼飞行控制计算机行业前景与发展趋势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2025-2026年固定翼飞行控制计算机行业发展环境分析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一、固定翼飞行控制计算机行业主管部门与监管体制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二、固定翼飞行控制计算机行业主要法律法规及政策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三、固定翼飞行控制计算机行业标准与质量监管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2026-2032年固定翼飞行控制计算机行业发展趋势与方向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2026-2032年固定翼飞行控制计算机行业发展潜力与机遇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固定翼飞行控制计算机行业研究结论与建议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固定翼飞行控制计算机行业发展建议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固定翼飞行控制计算机介绍</w:t>
      </w:r>
      <w:r>
        <w:rPr>
          <w:rFonts w:hint="eastAsia"/>
        </w:rPr>
        <w:br/>
      </w:r>
      <w:r>
        <w:rPr>
          <w:rFonts w:hint="eastAsia"/>
        </w:rPr>
        <w:t>　　图表 固定翼飞行控制计算机图片</w:t>
      </w:r>
      <w:r>
        <w:rPr>
          <w:rFonts w:hint="eastAsia"/>
        </w:rPr>
        <w:br/>
      </w:r>
      <w:r>
        <w:rPr>
          <w:rFonts w:hint="eastAsia"/>
        </w:rPr>
        <w:t>　　图表 固定翼飞行控制计算机种类</w:t>
      </w:r>
      <w:r>
        <w:rPr>
          <w:rFonts w:hint="eastAsia"/>
        </w:rPr>
        <w:br/>
      </w:r>
      <w:r>
        <w:rPr>
          <w:rFonts w:hint="eastAsia"/>
        </w:rPr>
        <w:t>　　图表 固定翼飞行控制计算机用途 应用</w:t>
      </w:r>
      <w:r>
        <w:rPr>
          <w:rFonts w:hint="eastAsia"/>
        </w:rPr>
        <w:br/>
      </w:r>
      <w:r>
        <w:rPr>
          <w:rFonts w:hint="eastAsia"/>
        </w:rPr>
        <w:t>　　图表 固定翼飞行控制计算机产业链调研</w:t>
      </w:r>
      <w:r>
        <w:rPr>
          <w:rFonts w:hint="eastAsia"/>
        </w:rPr>
        <w:br/>
      </w:r>
      <w:r>
        <w:rPr>
          <w:rFonts w:hint="eastAsia"/>
        </w:rPr>
        <w:t>　　图表 固定翼飞行控制计算机行业现状</w:t>
      </w:r>
      <w:r>
        <w:rPr>
          <w:rFonts w:hint="eastAsia"/>
        </w:rPr>
        <w:br/>
      </w:r>
      <w:r>
        <w:rPr>
          <w:rFonts w:hint="eastAsia"/>
        </w:rPr>
        <w:t>　　图表 固定翼飞行控制计算机行业特点</w:t>
      </w:r>
      <w:r>
        <w:rPr>
          <w:rFonts w:hint="eastAsia"/>
        </w:rPr>
        <w:br/>
      </w:r>
      <w:r>
        <w:rPr>
          <w:rFonts w:hint="eastAsia"/>
        </w:rPr>
        <w:t>　　图表 固定翼飞行控制计算机政策</w:t>
      </w:r>
      <w:r>
        <w:rPr>
          <w:rFonts w:hint="eastAsia"/>
        </w:rPr>
        <w:br/>
      </w:r>
      <w:r>
        <w:rPr>
          <w:rFonts w:hint="eastAsia"/>
        </w:rPr>
        <w:t>　　图表 固定翼飞行控制计算机技术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2020-2025年中国固定翼飞行控制计算机行业市场规模</w:t>
      </w:r>
      <w:r>
        <w:rPr>
          <w:rFonts w:hint="eastAsia"/>
        </w:rPr>
        <w:br/>
      </w:r>
      <w:r>
        <w:rPr>
          <w:rFonts w:hint="eastAsia"/>
        </w:rPr>
        <w:t>　　图表 固定翼飞行控制计算机生产现状</w:t>
      </w:r>
      <w:r>
        <w:rPr>
          <w:rFonts w:hint="eastAsia"/>
        </w:rPr>
        <w:br/>
      </w:r>
      <w:r>
        <w:rPr>
          <w:rFonts w:hint="eastAsia"/>
        </w:rPr>
        <w:t>　　图表 固定翼飞行控制计算机发展有利因素分析</w:t>
      </w:r>
      <w:r>
        <w:rPr>
          <w:rFonts w:hint="eastAsia"/>
        </w:rPr>
        <w:br/>
      </w:r>
      <w:r>
        <w:rPr>
          <w:rFonts w:hint="eastAsia"/>
        </w:rPr>
        <w:t>　　图表 固定翼飞行控制计算机发展不利因素分析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2025年中国固定翼飞行控制计算机产能</w:t>
      </w:r>
      <w:r>
        <w:rPr>
          <w:rFonts w:hint="eastAsia"/>
        </w:rPr>
        <w:br/>
      </w:r>
      <w:r>
        <w:rPr>
          <w:rFonts w:hint="eastAsia"/>
        </w:rPr>
        <w:t>　　图表 2025年固定翼飞行控制计算机供给情况</w:t>
      </w:r>
      <w:r>
        <w:rPr>
          <w:rFonts w:hint="eastAsia"/>
        </w:rPr>
        <w:br/>
      </w:r>
      <w:r>
        <w:rPr>
          <w:rFonts w:hint="eastAsia"/>
        </w:rPr>
        <w:t>　　图表 2020-2025年中国固定翼飞行控制计算机产量统计</w:t>
      </w:r>
      <w:r>
        <w:rPr>
          <w:rFonts w:hint="eastAsia"/>
        </w:rPr>
        <w:br/>
      </w:r>
      <w:r>
        <w:rPr>
          <w:rFonts w:hint="eastAsia"/>
        </w:rPr>
        <w:t>　　图表 固定翼飞行控制计算机最新消息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2020-2025年中国固定翼飞行控制计算机市场需求情况</w:t>
      </w:r>
      <w:r>
        <w:rPr>
          <w:rFonts w:hint="eastAsia"/>
        </w:rPr>
        <w:br/>
      </w:r>
      <w:r>
        <w:rPr>
          <w:rFonts w:hint="eastAsia"/>
        </w:rPr>
        <w:t>　　图表 2020-2025年固定翼飞行控制计算机销售情况</w:t>
      </w:r>
      <w:r>
        <w:rPr>
          <w:rFonts w:hint="eastAsia"/>
        </w:rPr>
        <w:br/>
      </w:r>
      <w:r>
        <w:rPr>
          <w:rFonts w:hint="eastAsia"/>
        </w:rPr>
        <w:t>　　图表 2020-2025年中国固定翼飞行控制计算机价格走势</w:t>
      </w:r>
      <w:r>
        <w:rPr>
          <w:rFonts w:hint="eastAsia"/>
        </w:rPr>
        <w:br/>
      </w:r>
      <w:r>
        <w:rPr>
          <w:rFonts w:hint="eastAsia"/>
        </w:rPr>
        <w:t>　　图表 2020-2025年中国固定翼飞行控制计算机行业销售收入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2020-2025年中国固定翼飞行控制计算机行业利润总额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2020-2025年中国固定翼飞行控制计算机进口情况</w:t>
      </w:r>
      <w:r>
        <w:rPr>
          <w:rFonts w:hint="eastAsia"/>
        </w:rPr>
        <w:br/>
      </w:r>
      <w:r>
        <w:rPr>
          <w:rFonts w:hint="eastAsia"/>
        </w:rPr>
        <w:t>　　图表 2020-2025年中国固定翼飞行控制计算机出口情况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2020-2025年中国固定翼飞行控制计算机行业企业数量统计</w:t>
      </w:r>
      <w:r>
        <w:rPr>
          <w:rFonts w:hint="eastAsia"/>
        </w:rPr>
        <w:br/>
      </w:r>
      <w:r>
        <w:rPr>
          <w:rFonts w:hint="eastAsia"/>
        </w:rPr>
        <w:t>　　图表 固定翼飞行控制计算机成本和利润分析</w:t>
      </w:r>
      <w:r>
        <w:rPr>
          <w:rFonts w:hint="eastAsia"/>
        </w:rPr>
        <w:br/>
      </w:r>
      <w:r>
        <w:rPr>
          <w:rFonts w:hint="eastAsia"/>
        </w:rPr>
        <w:t>　　图表 固定翼飞行控制计算机上游发展</w:t>
      </w:r>
      <w:r>
        <w:rPr>
          <w:rFonts w:hint="eastAsia"/>
        </w:rPr>
        <w:br/>
      </w:r>
      <w:r>
        <w:rPr>
          <w:rFonts w:hint="eastAsia"/>
        </w:rPr>
        <w:t>　　图表 固定翼飞行控制计算机下游发展</w:t>
      </w:r>
      <w:r>
        <w:rPr>
          <w:rFonts w:hint="eastAsia"/>
        </w:rPr>
        <w:br/>
      </w:r>
      <w:r>
        <w:rPr>
          <w:rFonts w:hint="eastAsia"/>
        </w:rPr>
        <w:t>　　图表 2025年中国固定翼飞行控制计算机行业需求区域调研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**地区固定翼飞行控制计算机市场规模</w:t>
      </w:r>
      <w:r>
        <w:rPr>
          <w:rFonts w:hint="eastAsia"/>
        </w:rPr>
        <w:br/>
      </w:r>
      <w:r>
        <w:rPr>
          <w:rFonts w:hint="eastAsia"/>
        </w:rPr>
        <w:t>　　图表 **地区固定翼飞行控制计算机行业市场需求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**地区固定翼飞行控制计算机市场调研</w:t>
      </w:r>
      <w:r>
        <w:rPr>
          <w:rFonts w:hint="eastAsia"/>
        </w:rPr>
        <w:br/>
      </w:r>
      <w:r>
        <w:rPr>
          <w:rFonts w:hint="eastAsia"/>
        </w:rPr>
        <w:t>　　图表 **地区固定翼飞行控制计算机市场需求分析</w:t>
      </w:r>
      <w:r>
        <w:rPr>
          <w:rFonts w:hint="eastAsia"/>
        </w:rPr>
        <w:br/>
      </w:r>
      <w:r>
        <w:rPr>
          <w:rFonts w:hint="eastAsia"/>
        </w:rPr>
        <w:t>　　图表 **地区固定翼飞行控制计算机市场规模</w:t>
      </w:r>
      <w:r>
        <w:rPr>
          <w:rFonts w:hint="eastAsia"/>
        </w:rPr>
        <w:br/>
      </w:r>
      <w:r>
        <w:rPr>
          <w:rFonts w:hint="eastAsia"/>
        </w:rPr>
        <w:t>　　图表 **地区固定翼飞行控制计算机行业市场需求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**地区固定翼飞行控制计算机市场调研</w:t>
      </w:r>
      <w:r>
        <w:rPr>
          <w:rFonts w:hint="eastAsia"/>
        </w:rPr>
        <w:br/>
      </w:r>
      <w:r>
        <w:rPr>
          <w:rFonts w:hint="eastAsia"/>
        </w:rPr>
        <w:t>　　图表 **地区固定翼飞行控制计算机市场需求分析</w:t>
      </w:r>
      <w:r>
        <w:rPr>
          <w:rFonts w:hint="eastAsia"/>
        </w:rPr>
        <w:br/>
      </w:r>
      <w:r>
        <w:rPr>
          <w:rFonts w:hint="eastAsia"/>
        </w:rPr>
        <w:t>　　图表 固定翼飞行控制计算机招标、中标情况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固定翼飞行控制计算机品牌分析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企业固定翼飞行控制计算机型号、规格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企业固定翼飞行控制计算机型号、规格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企业固定翼飞行控制计算机型号、规格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固定翼飞行控制计算机重点企业（三）成长能力情况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固定翼飞行控制计算机优势</w:t>
      </w:r>
      <w:r>
        <w:rPr>
          <w:rFonts w:hint="eastAsia"/>
        </w:rPr>
        <w:br/>
      </w:r>
      <w:r>
        <w:rPr>
          <w:rFonts w:hint="eastAsia"/>
        </w:rPr>
        <w:t>　　图表 固定翼飞行控制计算机劣势</w:t>
      </w:r>
      <w:r>
        <w:rPr>
          <w:rFonts w:hint="eastAsia"/>
        </w:rPr>
        <w:br/>
      </w:r>
      <w:r>
        <w:rPr>
          <w:rFonts w:hint="eastAsia"/>
        </w:rPr>
        <w:t>　　图表 固定翼飞行控制计算机机会</w:t>
      </w:r>
      <w:r>
        <w:rPr>
          <w:rFonts w:hint="eastAsia"/>
        </w:rPr>
        <w:br/>
      </w:r>
      <w:r>
        <w:rPr>
          <w:rFonts w:hint="eastAsia"/>
        </w:rPr>
        <w:t>　　图表 固定翼飞行控制计算机威胁</w:t>
      </w:r>
      <w:r>
        <w:rPr>
          <w:rFonts w:hint="eastAsia"/>
        </w:rPr>
        <w:br/>
      </w:r>
      <w:r>
        <w:rPr>
          <w:rFonts w:hint="eastAsia"/>
        </w:rPr>
        <w:t>　　图表 进入固定翼飞行控制计算机行业壁垒</w:t>
      </w:r>
      <w:r>
        <w:rPr>
          <w:rFonts w:hint="eastAsia"/>
        </w:rPr>
        <w:br/>
      </w:r>
      <w:r>
        <w:rPr>
          <w:rFonts w:hint="eastAsia"/>
        </w:rPr>
        <w:t>　　图表 固定翼飞行控制计算机投资、并购情况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2026-2032年中国固定翼飞行控制计算机行业产能预测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2026-2032年中国固定翼飞行控制计算机行业产量预测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2026-2032年中国固定翼飞行控制计算机销售预测</w:t>
      </w:r>
      <w:r>
        <w:rPr>
          <w:rFonts w:hint="eastAsia"/>
        </w:rPr>
        <w:br/>
      </w:r>
      <w:r>
        <w:rPr>
          <w:rFonts w:hint="eastAsia"/>
        </w:rPr>
        <w:t>　　图表 2026-2032年中国固定翼飞行控制计算机市场规模预测</w:t>
      </w:r>
      <w:r>
        <w:rPr>
          <w:rFonts w:hint="eastAsia"/>
        </w:rPr>
        <w:br/>
      </w:r>
      <w:r>
        <w:rPr>
          <w:rFonts w:hint="eastAsia"/>
        </w:rPr>
        <w:t>　　图表 固定翼飞行控制计算机行业准入条件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2026-2032年中国固定翼飞行控制计算机行业信息化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2026-2032年中国固定翼飞行控制计算机行业风险分析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2026-2032年中国固定翼飞行控制计算机发展趋势</w:t>
      </w:r>
      <w:r>
        <w:rPr>
          <w:rFonts w:hint="eastAsia"/>
        </w:rPr>
        <w:br/>
      </w:r>
      <w:r>
        <w:rPr>
          <w:rFonts w:hint="eastAsia"/>
        </w:rPr>
        <w:t>　　图表 2026-2032年中国固定翼飞行控制计算机市场前景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4cf7a7ecc48fe" w:history="1">
        <w:r>
          <w:rPr>
            <w:rStyle w:val="Hyperlink"/>
          </w:rPr>
          <w:t>中国固定翼飞行控制计算机行业研究与发展前景报告（2026-2032年）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4cf7a7ecc48fe" w:history="1">
        <w:r>
          <w:rPr>
            <w:rStyle w:val="Hyperlink"/>
          </w:rPr>
          <w:t>https://www.20087.com/9/62/GuDingYiFeiXingKongZhiJiSuanJiDeQianJing.html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b961f26064974" w:history="1">
      <w:r>
        <w:rPr>
          <w:rStyle w:val="Hyperlink"/>
        </w:rPr>
        <w:t>中国固定翼飞行控制计算机行业研究与发展前景报告（2026-2032年）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uDingYiFeiXingKongZhiJiSuanJiDeQianJing.html" TargetMode="External" Id="Rf9d4cf7a7ecc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uDingYiFeiXingKongZhiJiSuanJiDeQianJing.html" TargetMode="External" Id="R8bdb961f2606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2026-01-03T09:23:26Z</dcterms:created>
  <dcterms:modified xsi:type="dcterms:W3CDTF">2026-01-03T10:23:26Z</dcterms:modified>
  <dc:subject>中国固定翼飞行控制计算机行业研究与发展前景报告（2026-2032年）</dc:subject>
  <dc:title>中国固定翼飞行控制计算机行业研究与发展前景报告（2026-2032年）</dc:title>
  <cp:keywords>中国固定翼飞行控制计算机行业研究与发展前景报告（2026-2032年）</cp:keywords>
  <dc:description>中国固定翼飞行控制计算机行业研究与发展前景报告（2026-2032年）</dc:description>
</cp:coreProperties>
</file>