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bff1c55da4245" w:history="1">
              <w:r>
                <w:rPr>
                  <w:rStyle w:val="Hyperlink"/>
                </w:rPr>
                <w:t>2025-2031年中国客车改装行业研究与前景趋势预测报告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bff1c55da4245" w:history="1">
              <w:r>
                <w:rPr>
                  <w:rStyle w:val="Hyperlink"/>
                </w:rPr>
                <w:t>2025-2031年中国客车改装行业研究与前景趋势预测报告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bff1c55da4245" w:history="1">
                <w:r>
                  <w:rPr>
                    <w:rStyle w:val="Hyperlink"/>
                  </w:rPr>
                  <w:t>https://www.20087.com/9/82/KeCheGaiZhuangDeFaZhanQianJing.html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改装是对标准出厂配置的客车进行结构、功能、外观等方面的再设计与改造，以满足特定用途，如旅游包车、商务接待、医疗急救、公安执法、城市公交、房车旅居等。目前，客车改装行业已形成较为成熟的产业链，涵盖车身结构改造、电气系统升级、内饰定制、车载娱乐系统加装、无障碍设施配置等多个领域，部分高端改装还可实现车辆动力系统的优化匹配与新能源驱动替换。随着城乡交通多元化、公共服务专业化、私人出行个性化的趋势显现，客车改装在公共交通、应急保障、旅游出行等领域的应用不断扩大。</w:t>
      </w:r>
      <w:r>
        <w:rPr>
          <w:rFonts w:hint="eastAsia"/>
        </w:rPr>
        <w:br/>
      </w:r>
      <w:r>
        <w:rPr>
          <w:rFonts w:hint="eastAsia"/>
        </w:rPr>
        <w:t>　　未来，客车改装将朝着模块化、电动化与智能化深度融合的方向发展。一方面，标准化模块设计将提升改装效率与成本控制能力，便于根据不同客户群体快速切换功能组合，如从普通通勤车灵活转换为移动办公车或医疗转运车；另一方面，新能源驱动系统的广泛应用将促使改装企业探索电池扩容、充电优化、能量回收等配套技术，提升整车续航与环保性能。此外，随着车联网与智能驾驶技术的进步，智能调度终端、高级辅助驾驶系统（ADAS）、远程监控平台等也将成为客车改装的重要内容，推动其从交通工具向移动服务平台转型升级，满足智慧城市与智慧出行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bff1c55da4245" w:history="1">
        <w:r>
          <w:rPr>
            <w:rStyle w:val="Hyperlink"/>
          </w:rPr>
          <w:t>2025-2031年中国客车改装行业研究与前景趋势预测报告</w:t>
        </w:r>
      </w:hyperlink>
      <w:r>
        <w:rPr>
          <w:rFonts w:hint="eastAsia"/>
        </w:rPr>
        <w:t>》基于多年行业研究经验，系统分析了客车改装产业链、市场规模、需求特征及价格趋势，客观呈现客车改装行业现状。报告科学预测了客车改装市场前景与发展方向，重点评估了客车改装重点企业的竞争格局与品牌影响力，同时挖掘客车改装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客车改装产业概述</w:t>
      </w:r>
      <w:r>
        <w:rPr>
          <w:rFonts w:hint="eastAsia"/>
        </w:rPr>
        <w:br/>
      </w:r>
      <w:r>
        <w:rPr>
          <w:rFonts w:hint="eastAsia"/>
        </w:rPr>
        <w:t>　　第一节 客车改装定义与分类</w:t>
      </w:r>
      <w:r>
        <w:rPr>
          <w:rFonts w:hint="eastAsia"/>
        </w:rPr>
        <w:br/>
      </w:r>
      <w:r>
        <w:rPr>
          <w:rFonts w:hint="eastAsia"/>
        </w:rPr>
        <w:t>　　第二节 客车改装产业链结构及关键环节剖析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客车改装商业模式与盈利模式解析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客车改装经济指标与行业评估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全球客车改装市场发展综述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2019-2024年全球客车改装市场规模及增长趋势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主要国家与地区客车改装市场对比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2025-2031年全球客车改装行业发展趋势与前景预测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国际客车改装市场发展趋势及对我国启示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二、对我国客车改装市场的借鉴意义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中国客车改装行业市场规模分析与预测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客车改装市场的总体规模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一、2019-2024年客车改装市场规模变化及趋势分析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二、2025年客车改装行业市场规模特点</w:t>
      </w:r>
      <w:r>
        <w:rPr>
          <w:rFonts w:hint="eastAsia"/>
        </w:rPr>
        <w:br/>
      </w:r>
      <w:r>
        <w:rPr>
          <w:rFonts w:hint="eastAsia"/>
        </w:rPr>
        <w:t>　　第二节 客车改装市场规模的构成</w:t>
      </w:r>
      <w:r>
        <w:rPr>
          <w:rFonts w:hint="eastAsia"/>
        </w:rPr>
        <w:br/>
      </w:r>
      <w:r>
        <w:rPr>
          <w:rFonts w:hint="eastAsia"/>
        </w:rPr>
        <w:t>　　　　一、客车改装客户群体特征与偏好分析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二、不同类型客车改装市场规模分布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三、各地区客车改装市场规模差异与特点</w:t>
      </w:r>
      <w:r>
        <w:rPr>
          <w:rFonts w:hint="eastAsia"/>
        </w:rPr>
        <w:br/>
      </w:r>
      <w:r>
        <w:rPr>
          <w:rFonts w:hint="eastAsia"/>
        </w:rPr>
        <w:t>　　第三节 客车改装市场规模的预测与展望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一、未来几年客车改装市场规模增长预测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2024-2025年客车改装行业技术发展现状及趋势分析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客车改装行业技术发展现状分析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国内外客车改装行业技术差距分析及差距形成的主要原因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客车改装行业技术发展方向、趋势预测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提升客车改装行业技术能力策略建议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2019-2024年中国客车改装行业总体发展与财务状况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2019-2024年客车改装行业规模情况</w:t>
      </w:r>
      <w:r>
        <w:rPr>
          <w:rFonts w:hint="eastAsia"/>
        </w:rPr>
        <w:br/>
      </w:r>
      <w:r>
        <w:rPr>
          <w:rFonts w:hint="eastAsia"/>
        </w:rPr>
        <w:t>　　　　一、客车改装行业企业数量规模</w:t>
      </w:r>
      <w:r>
        <w:rPr>
          <w:rFonts w:hint="eastAsia"/>
        </w:rPr>
        <w:br/>
      </w:r>
      <w:r>
        <w:rPr>
          <w:rFonts w:hint="eastAsia"/>
        </w:rPr>
        <w:t>　　　　二、客车改装行业从业人员规模</w:t>
      </w:r>
      <w:r>
        <w:rPr>
          <w:rFonts w:hint="eastAsia"/>
        </w:rPr>
        <w:br/>
      </w:r>
      <w:r>
        <w:rPr>
          <w:rFonts w:hint="eastAsia"/>
        </w:rPr>
        <w:t>　　　　三、客车改装行业市场敏感性分析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2019-2024年客车改装行业财务能力分析</w:t>
      </w:r>
      <w:r>
        <w:rPr>
          <w:rFonts w:hint="eastAsia"/>
        </w:rPr>
        <w:br/>
      </w:r>
      <w:r>
        <w:rPr>
          <w:rFonts w:hint="eastAsia"/>
        </w:rPr>
        <w:t>　　　　一、客车改装行业盈利能力</w:t>
      </w:r>
      <w:r>
        <w:rPr>
          <w:rFonts w:hint="eastAsia"/>
        </w:rPr>
        <w:br/>
      </w:r>
      <w:r>
        <w:rPr>
          <w:rFonts w:hint="eastAsia"/>
        </w:rPr>
        <w:t>　　　　二、客车改装行业偿债能力</w:t>
      </w:r>
      <w:r>
        <w:rPr>
          <w:rFonts w:hint="eastAsia"/>
        </w:rPr>
        <w:br/>
      </w:r>
      <w:r>
        <w:rPr>
          <w:rFonts w:hint="eastAsia"/>
        </w:rPr>
        <w:t>　　　　三、客车改装行业营运能力</w:t>
      </w:r>
      <w:r>
        <w:rPr>
          <w:rFonts w:hint="eastAsia"/>
        </w:rPr>
        <w:br/>
      </w:r>
      <w:r>
        <w:rPr>
          <w:rFonts w:hint="eastAsia"/>
        </w:rPr>
        <w:t>　　　　四、客车改装行业发展能力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中国客车改装行业细分市场调研与机会挖掘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客车改装细分市场（一）市场调研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客车改装细分市场（二）市场调研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中国客车改装行业区域市场调研分析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2019-2024年中国客车改装行业重点区域调研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一、重点地区（一）客车改装市场规模与特点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二、重点地区（二）客车改装市场规模及特点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三、重点地区（三）客车改装市场规模及特点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四、重点地区（四）客车改装市场规模及特点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不同区域客车改装市场的对比与启示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二、客车改装市场拓展策略与建议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中国客车改装行业的营销渠道与客户分析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客车改装行业渠道分析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二、各类渠道对客车改装行业的影响</w:t>
      </w:r>
      <w:r>
        <w:rPr>
          <w:rFonts w:hint="eastAsia"/>
        </w:rPr>
        <w:br/>
      </w:r>
      <w:r>
        <w:rPr>
          <w:rFonts w:hint="eastAsia"/>
        </w:rPr>
        <w:t>　　　　三、主要客车改装企业渠道策略研究</w:t>
      </w:r>
      <w:r>
        <w:rPr>
          <w:rFonts w:hint="eastAsia"/>
        </w:rPr>
        <w:br/>
      </w:r>
      <w:r>
        <w:rPr>
          <w:rFonts w:hint="eastAsia"/>
        </w:rPr>
        <w:t>　　第二节 客车改装行业客户分析与定位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中国客车改装行业竞争格局及策略选择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客车改装行业总体市场竞争状况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一、客车改装行业竞争结构分析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二、客车改装企业竞争格局与集中度评估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三、客车改装行业SWOT分析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客车改装行业重点企业调研分析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客车改装企业发展策略分析</w:t>
      </w:r>
      <w:r>
        <w:rPr>
          <w:rFonts w:hint="eastAsia"/>
        </w:rPr>
        <w:br/>
      </w:r>
      <w:r>
        <w:rPr>
          <w:rFonts w:hint="eastAsia"/>
        </w:rPr>
        <w:t>　　第一节 客车改装市场与销售策略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客车改装品牌战略思考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中国客车改装行业发展环境分析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二、客车改装行业主管部门、监管体制及相关政策法规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3、客车改装行业的主要法律、法规和政策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4、2025年客车改装行业法律法规和政策对行业的影响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二、客车改装消费者需求分析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一、客车改装技术的应用与创新</w:t>
      </w:r>
      <w:r>
        <w:rPr>
          <w:rFonts w:hint="eastAsia"/>
        </w:rPr>
        <w:br/>
      </w:r>
      <w:r>
        <w:rPr>
          <w:rFonts w:hint="eastAsia"/>
        </w:rPr>
        <w:t>　　　　二、客车改装行业发展的技术趋势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2025-2031年客车改装行业展趋势预测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2025-2031年客车改装市场发展前景分析</w:t>
      </w:r>
      <w:r>
        <w:rPr>
          <w:rFonts w:hint="eastAsia"/>
        </w:rPr>
        <w:br/>
      </w:r>
      <w:r>
        <w:rPr>
          <w:rFonts w:hint="eastAsia"/>
        </w:rPr>
        <w:t>　　　　一、客车改装市场发展潜力</w:t>
      </w:r>
      <w:r>
        <w:rPr>
          <w:rFonts w:hint="eastAsia"/>
        </w:rPr>
        <w:br/>
      </w:r>
      <w:r>
        <w:rPr>
          <w:rFonts w:hint="eastAsia"/>
        </w:rPr>
        <w:t>　　　　二、客车改装市场前景分析</w:t>
      </w:r>
      <w:r>
        <w:rPr>
          <w:rFonts w:hint="eastAsia"/>
        </w:rPr>
        <w:br/>
      </w:r>
      <w:r>
        <w:rPr>
          <w:rFonts w:hint="eastAsia"/>
        </w:rPr>
        <w:t>　　　　三、客车改装细分行业发展前景分析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2025-2031年客车改装发展趋势预测</w:t>
      </w:r>
      <w:r>
        <w:rPr>
          <w:rFonts w:hint="eastAsia"/>
        </w:rPr>
        <w:br/>
      </w:r>
      <w:r>
        <w:rPr>
          <w:rFonts w:hint="eastAsia"/>
        </w:rPr>
        <w:t>　　　　一、客车改装发展趋势预测</w:t>
      </w:r>
      <w:r>
        <w:rPr>
          <w:rFonts w:hint="eastAsia"/>
        </w:rPr>
        <w:br/>
      </w:r>
      <w:r>
        <w:rPr>
          <w:rFonts w:hint="eastAsia"/>
        </w:rPr>
        <w:t>　　　　二、客车改装市场规模预测</w:t>
      </w:r>
      <w:r>
        <w:rPr>
          <w:rFonts w:hint="eastAsia"/>
        </w:rPr>
        <w:br/>
      </w:r>
      <w:r>
        <w:rPr>
          <w:rFonts w:hint="eastAsia"/>
        </w:rPr>
        <w:t>　　　　三、客车改装细分市场发展趋势预测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未来客车改装行业挑战与机遇探讨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一、客车改装行业挑战</w:t>
      </w:r>
      <w:r>
        <w:rPr>
          <w:rFonts w:hint="eastAsia"/>
        </w:rPr>
        <w:br/>
      </w:r>
      <w:r>
        <w:rPr>
          <w:rFonts w:hint="eastAsia"/>
        </w:rPr>
        <w:t>　　　　二、客车改装行业机遇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客车改装行业研究结论及建议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对客车改装行业发展的建议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中.智.林－对客车改装企业和投资者的建议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客车改装行业现状</w:t>
      </w:r>
      <w:r>
        <w:rPr>
          <w:rFonts w:hint="eastAsia"/>
        </w:rPr>
        <w:br/>
      </w:r>
      <w:r>
        <w:rPr>
          <w:rFonts w:hint="eastAsia"/>
        </w:rPr>
        <w:t>　　图表 客车改装行业产业链调研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2019-2024年客车改装行业市场容量统计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2019-2024年中国客车改装行业市场规模情况</w:t>
      </w:r>
      <w:r>
        <w:rPr>
          <w:rFonts w:hint="eastAsia"/>
        </w:rPr>
        <w:br/>
      </w:r>
      <w:r>
        <w:rPr>
          <w:rFonts w:hint="eastAsia"/>
        </w:rPr>
        <w:t>　　图表 客车改装行业动态</w:t>
      </w:r>
      <w:r>
        <w:rPr>
          <w:rFonts w:hint="eastAsia"/>
        </w:rPr>
        <w:br/>
      </w:r>
      <w:r>
        <w:rPr>
          <w:rFonts w:hint="eastAsia"/>
        </w:rPr>
        <w:t>　　图表 2019-2024年中国客车改装行业销售收入统计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2019-2024年中国客车改装行业盈利统计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2019-2024年中国客车改装行业利润总额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2019-2024年中国客车改装行业企业数量统计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2019-2024年中国客车改装行业竞争力分析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2019-2024年中国客车改装行业盈利能力分析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2019-2024年中国客车改装行业运营能力分析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2019-2024年中国客车改装行业偿债能力分析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2019-2024年中国客车改装行业发展能力分析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2019-2024年中国客车改装行业经营效益分析</w:t>
      </w:r>
      <w:r>
        <w:rPr>
          <w:rFonts w:hint="eastAsia"/>
        </w:rPr>
        <w:br/>
      </w:r>
      <w:r>
        <w:rPr>
          <w:rFonts w:hint="eastAsia"/>
        </w:rPr>
        <w:t>　　图表 客车改装行业竞争对手分析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**地区客车改装市场规模</w:t>
      </w:r>
      <w:r>
        <w:rPr>
          <w:rFonts w:hint="eastAsia"/>
        </w:rPr>
        <w:br/>
      </w:r>
      <w:r>
        <w:rPr>
          <w:rFonts w:hint="eastAsia"/>
        </w:rPr>
        <w:t>　　图表 **地区客车改装行业市场需求</w:t>
      </w:r>
      <w:r>
        <w:rPr>
          <w:rFonts w:hint="eastAsia"/>
        </w:rPr>
        <w:br/>
      </w:r>
      <w:r>
        <w:rPr>
          <w:rFonts w:hint="eastAsia"/>
        </w:rPr>
        <w:t>　　图表 **地区客车改装市场调研</w:t>
      </w:r>
      <w:r>
        <w:rPr>
          <w:rFonts w:hint="eastAsia"/>
        </w:rPr>
        <w:br/>
      </w:r>
      <w:r>
        <w:rPr>
          <w:rFonts w:hint="eastAsia"/>
        </w:rPr>
        <w:t>　　图表 **地区客车改装行业市场需求分析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**地区客车改装市场规模</w:t>
      </w:r>
      <w:r>
        <w:rPr>
          <w:rFonts w:hint="eastAsia"/>
        </w:rPr>
        <w:br/>
      </w:r>
      <w:r>
        <w:rPr>
          <w:rFonts w:hint="eastAsia"/>
        </w:rPr>
        <w:t>　　图表 **地区客车改装行业市场需求</w:t>
      </w:r>
      <w:r>
        <w:rPr>
          <w:rFonts w:hint="eastAsia"/>
        </w:rPr>
        <w:br/>
      </w:r>
      <w:r>
        <w:rPr>
          <w:rFonts w:hint="eastAsia"/>
        </w:rPr>
        <w:t>　　图表 **地区客车改装市场调研</w:t>
      </w:r>
      <w:r>
        <w:rPr>
          <w:rFonts w:hint="eastAsia"/>
        </w:rPr>
        <w:br/>
      </w:r>
      <w:r>
        <w:rPr>
          <w:rFonts w:hint="eastAsia"/>
        </w:rPr>
        <w:t>　　图表 **地区客车改装行业市场需求分析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客车改装重点企业（一）基本信息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客车改装重点企业（一）经营情况分析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客车改装重点企业（一）盈利能力情况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客车改装重点企业（一）偿债能力情况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客车改装重点企业（一）运营能力情况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客车改装重点企业（一）成长能力情况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客车改装重点企业（二）基本信息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客车改装重点企业（二）经营情况分析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客车改装重点企业（二）盈利能力情况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客车改装重点企业（二）偿债能力情况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客车改装重点企业（二）运营能力情况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客车改装重点企业（二）成长能力情况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2025-2031年中国客车改装行业信息化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2025-2031年中国客车改装行业市场容量预测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2025-2031年中国客车改装行业市场规模预测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2025-2031年中国客车改装行业风险分析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2025-2031年中国客车改装市场前景分析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2025-2031年中国客车改装行业发展趋势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bff1c55da4245" w:history="1">
        <w:r>
          <w:rPr>
            <w:rStyle w:val="Hyperlink"/>
          </w:rPr>
          <w:t>2025-2031年中国客车改装行业研究与前景趋势预测报告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bff1c55da4245" w:history="1">
        <w:r>
          <w:rPr>
            <w:rStyle w:val="Hyperlink"/>
          </w:rPr>
          <w:t>https://www.20087.com/9/82/KeCheGaiZhuangDeFaZhanQianJing.html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热点：汽车改装网、客车改装房车、车内改装、客车改装房车合法吗、中国允许大巴改房车吗、客车改装怎么处罚、小型客车可以改装吗、客车改装餐饮车、客车改房车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2f25579a84609" w:history="1">
      <w:r>
        <w:rPr>
          <w:rStyle w:val="Hyperlink"/>
        </w:rPr>
        <w:t>2025-2031年中国客车改装行业研究与前景趋势预测报告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KeCheGaiZhuangDeFaZhanQianJing.html" TargetMode="External" Id="Ra73bff1c55da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KeCheGaiZhuangDeFaZhanQianJing.html" TargetMode="External" Id="R9802f25579a8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2025-05-07T00:46:08Z</dcterms:created>
  <dcterms:modified xsi:type="dcterms:W3CDTF">2025-05-07T01:46:08Z</dcterms:modified>
  <dc:subject>2025-2031年中国客车改装行业研究与前景趋势预测报告</dc:subject>
  <dc:title>2025-2031年中国客车改装行业研究与前景趋势预测报告</dc:title>
  <cp:keywords>2025-2031年中国客车改装行业研究与前景趋势预测报告</cp:keywords>
  <dc:description>2025-2031年中国客车改装行业研究与前景趋势预测报告</dc:description>
</cp:coreProperties>
</file>