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822f3bae84aad" w:history="1">
              <w:r>
                <w:rPr>
                  <w:rStyle w:val="Hyperlink"/>
                </w:rPr>
                <w:t>2025-2031年全球与中国海运集装箱行业市场调研及发展趋势研究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822f3bae84aad" w:history="1">
              <w:r>
                <w:rPr>
                  <w:rStyle w:val="Hyperlink"/>
                </w:rPr>
                <w:t>2025-2031年全球与中国海运集装箱行业市场调研及发展趋势研究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822f3bae84aad" w:history="1">
                <w:r>
                  <w:rPr>
                    <w:rStyle w:val="Hyperlink"/>
                  </w:rPr>
                  <w:t>https://www.20087.com/9/52/HaiYunJiZhuangXiangHangYeQuShi.html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全球货物运输的重要载体，极大地促进了国际贸易的发展。它们标准化的设计使得装卸作业变得简便快捷，降低了物流成本，提高了运输效率。目前，除了传统的干货箱外，还有冷藏箱、开顶箱等多种类型以适应不同类型货物的运输需求。然而，随着全球化进程的加快，港口拥堵、供应链中断等问题时有发生，这对集装箱的有效管理和调度提出了更高要求。同时，空箱回程利用率低导致资源浪费，也是行业内亟待解决的问题之一。</w:t>
      </w:r>
      <w:r>
        <w:rPr>
          <w:rFonts w:hint="eastAsia"/>
        </w:rPr>
        <w:br/>
      </w:r>
      <w:r>
        <w:rPr>
          <w:rFonts w:hint="eastAsia"/>
        </w:rPr>
        <w:t>　　未来，随着区块链技术和物联网(IoT)的应用，海运集装箱的追踪和管理将变得更加透明和高效，有助于缓解供应链瓶颈问题。智能集装箱的出现将允许实时监控货物状态，预防盗窃和损坏事件的发生。此外，环保意识的增强促使航运业寻求更加绿色的解决方案，如采用轻量化材料制造集装箱，减少燃料消耗；或是研发可回收再利用的新型材料，降低环境污染。长远来看，随着数字化转型的加速，海运集装箱行业将更加注重可持续发展和社会责任，推动整个产业链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822f3bae84aad" w:history="1">
        <w:r>
          <w:rPr>
            <w:rStyle w:val="Hyperlink"/>
          </w:rPr>
          <w:t>2025-2031年全球与中国海运集装箱行业市场调研及发展趋势研究</w:t>
        </w:r>
      </w:hyperlink>
      <w:r>
        <w:rPr>
          <w:rFonts w:hint="eastAsia"/>
        </w:rPr>
        <w:t>》基于国家统计局及相关行业协会的权威数据，系统分析了海运集装箱行业的市场规模、产业链结构及技术现状，并对海运集装箱发展趋势与市场前景进行了科学预测。报告重点解读了行业重点企业的竞争策略与品牌影响力，全面评估了海运集装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按照不同产品类型，海运集装箱主要可以分为如下几个类别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不同产品类型海运集装箱增长趋势2020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干货集装箱</w:t>
      </w:r>
      <w:r>
        <w:rPr>
          <w:rFonts w:hint="eastAsia"/>
        </w:rPr>
        <w:br/>
      </w:r>
      <w:r>
        <w:rPr>
          <w:rFonts w:hint="eastAsia"/>
        </w:rPr>
        <w:t>　　　　1.2.3 冷藏集装箱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从不同应用，海运集装箱主要包括如下几个方面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不同应用海运集装箱全球规模增长趋势2020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食品运输</w:t>
      </w:r>
      <w:r>
        <w:rPr>
          <w:rFonts w:hint="eastAsia"/>
        </w:rPr>
        <w:br/>
      </w:r>
      <w:r>
        <w:rPr>
          <w:rFonts w:hint="eastAsia"/>
        </w:rPr>
        <w:t>　　　　1.3.3 消费品运输</w:t>
      </w:r>
      <w:r>
        <w:rPr>
          <w:rFonts w:hint="eastAsia"/>
        </w:rPr>
        <w:br/>
      </w:r>
      <w:r>
        <w:rPr>
          <w:rFonts w:hint="eastAsia"/>
        </w:rPr>
        <w:t>　　　　1.3.4 工业产品运输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十五五期间海运集装箱行业发展总体概况</w:t>
      </w:r>
      <w:r>
        <w:rPr>
          <w:rFonts w:hint="eastAsia"/>
        </w:rPr>
        <w:br/>
      </w:r>
      <w:r>
        <w:rPr>
          <w:rFonts w:hint="eastAsia"/>
        </w:rPr>
        <w:t>　　　　1.4.2 海运集装箱行业发展主要特点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全球海运集装箱行业规模及预测分析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全球市场海运集装箱总体规模（2020-2031）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中国市场海运集装箱总体规模（2020-2031）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中国市场海运集装箱总规模占全球比重（2020-2031）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全球主要地区海运集装箱市场规模分析（2020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全球市场主要厂商海运集装箱收入分析（2020-2025）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全球市场主要厂商海运集装箱收入市场份额（2020-2025）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全球主要厂商海运集装箱收入排名及市场占有率（2024年）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全球主要企业总部及海运集装箱市场分布</w:t>
      </w:r>
      <w:r>
        <w:rPr>
          <w:rFonts w:hint="eastAsia"/>
        </w:rPr>
        <w:br/>
      </w:r>
      <w:r>
        <w:rPr>
          <w:rFonts w:hint="eastAsia"/>
        </w:rPr>
        <w:t>　　3.5 全球主要企业海运集装箱产品类型及应用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全球主要企业开始海运集装箱业务日期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海运集装箱行业集中度分析：2024年全球Top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全球海运集装箱第一梯队、第二梯队和第三梯队厂商及市场份额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中国本土主要企业海运集装箱收入分析（2020-2025）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中国市场海运集装箱销售情况分析</w:t>
      </w:r>
      <w:r>
        <w:rPr>
          <w:rFonts w:hint="eastAsia"/>
        </w:rPr>
        <w:br/>
      </w:r>
      <w:r>
        <w:rPr>
          <w:rFonts w:hint="eastAsia"/>
        </w:rPr>
        <w:t>　　3.10 海运集装箱中国企业SWOT分析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不同产品类型海运集装箱分析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全球市场不同产品类型海运集装箱总体规模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全球市场不同产品类型海运集装箱总体规模（2020-2025）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全球市场不同产品类型海运集装箱总体规模预测（2026-2031）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中国市场不同产品类型海运集装箱总体规模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中国市场不同产品类型海运集装箱总体规模（2020-2025）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中国市场不同产品类型海运集装箱总体规模预测（2026-2031）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中国市场不同产品类型海运集装箱市场份额（2020-2031）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不同应用海运集装箱分析</w:t>
      </w:r>
      <w:r>
        <w:rPr>
          <w:rFonts w:hint="eastAsia"/>
        </w:rPr>
        <w:br/>
      </w:r>
      <w:r>
        <w:rPr>
          <w:rFonts w:hint="eastAsia"/>
        </w:rPr>
        <w:t>　　5.1 全球市场不同应用海运集装箱总体规模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全球市场不同应用海运集装箱总体规模（2020-2025）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全球市场不同应用海运集装箱总体规模预测（2026-2031）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中国市场不同应用海运集装箱总体规模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中国市场不同应用海运集装箱总体规模（2020-2025）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中国市场不同应用海运集装箱总体规模预测（2026-2031）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中国市场不同应用海运集装箱市场份额（2020-2031）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海运集装箱行业发展机遇及主要驱动因素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海运集装箱行业发展面临的风险</w:t>
      </w:r>
      <w:r>
        <w:rPr>
          <w:rFonts w:hint="eastAsia"/>
        </w:rPr>
        <w:br/>
      </w:r>
      <w:r>
        <w:rPr>
          <w:rFonts w:hint="eastAsia"/>
        </w:rPr>
        <w:t>　　6.3 海运集装箱行业政策分析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海运集装箱行业产业链简介</w:t>
      </w:r>
      <w:r>
        <w:rPr>
          <w:rFonts w:hint="eastAsia"/>
        </w:rPr>
        <w:br/>
      </w:r>
      <w:r>
        <w:rPr>
          <w:rFonts w:hint="eastAsia"/>
        </w:rPr>
        <w:t>　　　　7.1.1 海运集装箱产业链</w:t>
      </w:r>
      <w:r>
        <w:rPr>
          <w:rFonts w:hint="eastAsia"/>
        </w:rPr>
        <w:br/>
      </w:r>
      <w:r>
        <w:rPr>
          <w:rFonts w:hint="eastAsia"/>
        </w:rPr>
        <w:t>　　　　7.1.2 海运集装箱行业供应链分析</w:t>
      </w:r>
      <w:r>
        <w:rPr>
          <w:rFonts w:hint="eastAsia"/>
        </w:rPr>
        <w:br/>
      </w:r>
      <w:r>
        <w:rPr>
          <w:rFonts w:hint="eastAsia"/>
        </w:rPr>
        <w:t>　　　　7.1.3 海运集装箱主要原材料及其供应商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海运集装箱行业主要下游客户</w:t>
      </w:r>
      <w:r>
        <w:rPr>
          <w:rFonts w:hint="eastAsia"/>
        </w:rPr>
        <w:br/>
      </w:r>
      <w:r>
        <w:rPr>
          <w:rFonts w:hint="eastAsia"/>
        </w:rPr>
        <w:t>　　7.2 海运集装箱行业采购模式</w:t>
      </w:r>
      <w:r>
        <w:rPr>
          <w:rFonts w:hint="eastAsia"/>
        </w:rPr>
        <w:br/>
      </w:r>
      <w:r>
        <w:rPr>
          <w:rFonts w:hint="eastAsia"/>
        </w:rPr>
        <w:t>　　7.3 海运集装箱行业开发/生产模式</w:t>
      </w:r>
      <w:r>
        <w:rPr>
          <w:rFonts w:hint="eastAsia"/>
        </w:rPr>
        <w:br/>
      </w:r>
      <w:r>
        <w:rPr>
          <w:rFonts w:hint="eastAsia"/>
        </w:rPr>
        <w:t>　　7.4 海运集装箱行业销售模式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全球市场主要海运集装箱企业简介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海运集装箱收入及毛利率（2020-2025）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不同产品类型海运集装箱全球规模增长趋势（CAGR）2020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海运集装箱行业发展主要特点</w:t>
      </w:r>
      <w:r>
        <w:rPr>
          <w:rFonts w:hint="eastAsia"/>
        </w:rPr>
        <w:br/>
      </w:r>
      <w:r>
        <w:rPr>
          <w:rFonts w:hint="eastAsia"/>
        </w:rPr>
        <w:t>　　表 4： 进入海运集装箱行业壁垒</w:t>
      </w:r>
      <w:r>
        <w:rPr>
          <w:rFonts w:hint="eastAsia"/>
        </w:rPr>
        <w:br/>
      </w:r>
      <w:r>
        <w:rPr>
          <w:rFonts w:hint="eastAsia"/>
        </w:rPr>
        <w:t>　　表 5： 海运集装箱发展趋势及建议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全球主要地区海运集装箱总体规模增速（CAGR）（百万美元）：2020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全球主要地区海运集装箱总体规模（2020-2025）&amp;（百万美元）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全球主要地区海运集装箱总体规模（2026-2031）&amp;（百万美元）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北美海运集装箱基本情况分析</w:t>
      </w:r>
      <w:r>
        <w:rPr>
          <w:rFonts w:hint="eastAsia"/>
        </w:rPr>
        <w:br/>
      </w:r>
      <w:r>
        <w:rPr>
          <w:rFonts w:hint="eastAsia"/>
        </w:rPr>
        <w:t>　　表 10： 欧洲海运集装箱基本情况分析</w:t>
      </w:r>
      <w:r>
        <w:rPr>
          <w:rFonts w:hint="eastAsia"/>
        </w:rPr>
        <w:br/>
      </w:r>
      <w:r>
        <w:rPr>
          <w:rFonts w:hint="eastAsia"/>
        </w:rPr>
        <w:t>　　表 11： 亚太海运集装箱基本情况分析</w:t>
      </w:r>
      <w:r>
        <w:rPr>
          <w:rFonts w:hint="eastAsia"/>
        </w:rPr>
        <w:br/>
      </w:r>
      <w:r>
        <w:rPr>
          <w:rFonts w:hint="eastAsia"/>
        </w:rPr>
        <w:t>　　表 12： 拉美海运集装箱基本情况分析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中东及非洲海运集装箱基本情况分析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全球市场主要厂商海运集装箱收入（2020-2025）&amp;（百万美元）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全球市场主要厂商海运集装箱收入市场份额（2020-2025）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全球主要厂商海运集装箱收入排名及市场占有率（2024年）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全球主要企业总部及海运集装箱市场分布</w:t>
      </w:r>
      <w:r>
        <w:rPr>
          <w:rFonts w:hint="eastAsia"/>
        </w:rPr>
        <w:br/>
      </w:r>
      <w:r>
        <w:rPr>
          <w:rFonts w:hint="eastAsia"/>
        </w:rPr>
        <w:t>　　表 18： 全球主要企业海运集装箱产品类型</w:t>
      </w:r>
      <w:r>
        <w:rPr>
          <w:rFonts w:hint="eastAsia"/>
        </w:rPr>
        <w:br/>
      </w:r>
      <w:r>
        <w:rPr>
          <w:rFonts w:hint="eastAsia"/>
        </w:rPr>
        <w:t>　　表 19： 全球主要企业海运集装箱商业化日期</w:t>
      </w:r>
      <w:r>
        <w:rPr>
          <w:rFonts w:hint="eastAsia"/>
        </w:rPr>
        <w:br/>
      </w:r>
      <w:r>
        <w:rPr>
          <w:rFonts w:hint="eastAsia"/>
        </w:rPr>
        <w:t>　　表 20： 2024全球海运集装箱主要厂商市场地位（第一梯队、第二梯队和第三梯队）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中国本土企业海运集装箱收入（2020-2025）&amp;（百万美元）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中国本土企业海运集装箱收入市场份额（2020-2025）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2024年全球及中国本土企业在中国市场海运集装箱收入排名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全球市场不同产品类型海运集装箱总体规模（2020-2025）&amp;（百万美元）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全球市场不同产品类型海运集装箱总体规模预测（2026-2031）&amp;（百万美元）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全球市场不同产品类型海运集装箱市场份额（2020-2025）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全球市场不同产品类型海运集装箱市场份额预测（2026-2031）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中国市场不同产品类型海运集装箱总体规模（2020-2025）&amp;（百万美元）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中国市场不同产品类型海运集装箱总体规模预测（2026-2031）&amp;（百万美元）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中国市场不同产品类型海运集装箱市场份额（2020-2025）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中国市场不同产品类型海运集装箱市场份额预测（2026-2031）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全球市场不同应用海运集装箱总体规模（2020-2025）&amp;（百万美元）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全球市场不同应用海运集装箱总体规模预测（2026-2031）&amp;（百万美元）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全球市场不同应用海运集装箱市场份额（2020-2025）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全球市场不同应用海运集装箱市场份额预测（2026-2031）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中国市场不同应用海运集装箱总体规模（2020-2025）&amp;（百万美元）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中国市场不同应用海运集装箱总体规模预测（2026-2031）&amp;（百万美元）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中国市场不同应用海运集装箱市场份额（2020-2025）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中国市场不同应用海运集装箱市场份额预测（2026-2031）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海运集装箱行业发展机遇及主要驱动因素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海运集装箱行业发展面临的风险</w:t>
      </w:r>
      <w:r>
        <w:rPr>
          <w:rFonts w:hint="eastAsia"/>
        </w:rPr>
        <w:br/>
      </w:r>
      <w:r>
        <w:rPr>
          <w:rFonts w:hint="eastAsia"/>
        </w:rPr>
        <w:t>　　表 43： 海运集装箱行业政策分析</w:t>
      </w:r>
      <w:r>
        <w:rPr>
          <w:rFonts w:hint="eastAsia"/>
        </w:rPr>
        <w:br/>
      </w:r>
      <w:r>
        <w:rPr>
          <w:rFonts w:hint="eastAsia"/>
        </w:rPr>
        <w:t>　　表 44： 海运集装箱行业供应链分析</w:t>
      </w:r>
      <w:r>
        <w:rPr>
          <w:rFonts w:hint="eastAsia"/>
        </w:rPr>
        <w:br/>
      </w:r>
      <w:r>
        <w:rPr>
          <w:rFonts w:hint="eastAsia"/>
        </w:rPr>
        <w:t>　　表 45： 海运集装箱上游原材料和主要供应商情况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海运集装箱行业主要下游客户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重点企业（8）基本信息、海运集装箱市场分布、总部及行业地位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海运集装箱产品规格、参数及市场应用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海运集装箱收入（百万美元）及毛利率（2020-2025）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海运集装箱产品图片</w:t>
      </w:r>
      <w:r>
        <w:rPr>
          <w:rFonts w:hint="eastAsia"/>
        </w:rPr>
        <w:br/>
      </w:r>
      <w:r>
        <w:rPr>
          <w:rFonts w:hint="eastAsia"/>
        </w:rPr>
        <w:t>　　图 2： 不同产品类型海运集装箱全球规模2020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全球不同产品类型海运集装箱市场份额2024 &amp; 2031</w:t>
      </w:r>
      <w:r>
        <w:rPr>
          <w:rFonts w:hint="eastAsia"/>
        </w:rPr>
        <w:br/>
      </w:r>
      <w:r>
        <w:rPr>
          <w:rFonts w:hint="eastAsia"/>
        </w:rPr>
        <w:t>　　图 4： 干货集装箱产品图片</w:t>
      </w:r>
      <w:r>
        <w:rPr>
          <w:rFonts w:hint="eastAsia"/>
        </w:rPr>
        <w:br/>
      </w:r>
      <w:r>
        <w:rPr>
          <w:rFonts w:hint="eastAsia"/>
        </w:rPr>
        <w:t>　　图 5： 冷藏集装箱产品图片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全球不同应用海运集装箱市场份额2024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食品运输</w:t>
      </w:r>
      <w:r>
        <w:rPr>
          <w:rFonts w:hint="eastAsia"/>
        </w:rPr>
        <w:br/>
      </w:r>
      <w:r>
        <w:rPr>
          <w:rFonts w:hint="eastAsia"/>
        </w:rPr>
        <w:t>　　图 10： 消费品运输</w:t>
      </w:r>
      <w:r>
        <w:rPr>
          <w:rFonts w:hint="eastAsia"/>
        </w:rPr>
        <w:br/>
      </w:r>
      <w:r>
        <w:rPr>
          <w:rFonts w:hint="eastAsia"/>
        </w:rPr>
        <w:t>　　图 11： 工业产品运输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全球市场海运集装箱市场规模：2020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中国市场海运集装箱总规模占全球比重（2020-2031）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全球主要地区海运集装箱总体规模（百万美元）：2020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中东及非洲市场海运集装箱总体规模（2020-2031）&amp;（百万美元）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2024年全球前五大海运集装箱厂商市场份额（按收入）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2024年全球海运集装箱第一梯队、第二梯队和第三梯队厂商及市场份额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海运集装箱中国企业SWOT分析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中国市场不同应用海运集装箱市场份额（2020-2031）</w:t>
      </w:r>
      <w:r>
        <w:rPr>
          <w:rFonts w:hint="eastAsia"/>
        </w:rPr>
        <w:br/>
      </w:r>
      <w:r>
        <w:rPr>
          <w:rFonts w:hint="eastAsia"/>
        </w:rPr>
        <w:t>　　图 31： 海运集装箱产业链</w:t>
      </w:r>
      <w:r>
        <w:rPr>
          <w:rFonts w:hint="eastAsia"/>
        </w:rPr>
        <w:br/>
      </w:r>
      <w:r>
        <w:rPr>
          <w:rFonts w:hint="eastAsia"/>
        </w:rPr>
        <w:t>　　图 32： 海运集装箱行业采购模式</w:t>
      </w:r>
      <w:r>
        <w:rPr>
          <w:rFonts w:hint="eastAsia"/>
        </w:rPr>
        <w:br/>
      </w:r>
      <w:r>
        <w:rPr>
          <w:rFonts w:hint="eastAsia"/>
        </w:rPr>
        <w:t>　　图 33： 海运集装箱行业开发/生产模式分析</w:t>
      </w:r>
      <w:r>
        <w:rPr>
          <w:rFonts w:hint="eastAsia"/>
        </w:rPr>
        <w:br/>
      </w:r>
      <w:r>
        <w:rPr>
          <w:rFonts w:hint="eastAsia"/>
        </w:rPr>
        <w:t>　　图 34： 海运集装箱行业销售模式分析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822f3bae84aad" w:history="1">
        <w:r>
          <w:rPr>
            <w:rStyle w:val="Hyperlink"/>
          </w:rPr>
          <w:t>2025-2031年全球与中国海运集装箱行业市场调研及发展趋势研究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822f3bae84aad" w:history="1">
        <w:r>
          <w:rPr>
            <w:rStyle w:val="Hyperlink"/>
          </w:rPr>
          <w:t>https://www.20087.com/9/52/HaiYunJiZhuangXiangHangYeQuShi.html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热点：2023海运价格一览表、海运集装箱价格、集装箱房子效果图及价格、海运集装箱尺寸、集装箱内部标准尺寸是多少、海运集装箱尺寸 国际标准、散货船运输、海运集装箱号查询、航运网 实时船舶信息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417390ae54dce" w:history="1">
      <w:r>
        <w:rPr>
          <w:rStyle w:val="Hyperlink"/>
        </w:rPr>
        <w:t>2025-2031年全球与中国海运集装箱行业市场调研及发展趋势研究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aiYunJiZhuangXiangHangYeQuShi.html" TargetMode="External" Id="R669822f3bae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aiYunJiZhuangXiangHangYeQuShi.html" TargetMode="External" Id="R3a2417390ae5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2025-03-14T03:55:39Z</dcterms:created>
  <dcterms:modified xsi:type="dcterms:W3CDTF">2025-03-14T04:55:39Z</dcterms:modified>
  <dc:subject>2025-2031年全球与中国海运集装箱行业市场调研及发展趋势研究</dc:subject>
  <dc:title>2025-2031年全球与中国海运集装箱行业市场调研及发展趋势研究</dc:title>
  <cp:keywords>2025-2031年全球与中国海运集装箱行业市场调研及发展趋势研究</cp:keywords>
  <dc:description>2025-2031年全球与中国海运集装箱行业市场调研及发展趋势研究</dc:description>
</cp:coreProperties>
</file>