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4a686fc104129" w:history="1">
              <w:r>
                <w:rPr>
                  <w:rStyle w:val="Hyperlink"/>
                </w:rPr>
                <w:t>2026-2032年中国矿用电脑行业现状调研分析与市场前景预测报告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4a686fc104129" w:history="1">
              <w:r>
                <w:rPr>
                  <w:rStyle w:val="Hyperlink"/>
                </w:rPr>
                <w:t>2026-2032年中国矿用电脑行业现状调研分析与市场前景预测报告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4a686fc104129" w:history="1">
                <w:r>
                  <w:rPr>
                    <w:rStyle w:val="Hyperlink"/>
                  </w:rPr>
                  <w:t>https://www.20087.com/9/12/KuangYongDianNaoHangYeQianJingQuShi.html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脑是专为煤矿、金属矿等地下开采环境设计的特种工业计算机设备，具备极高的防爆、防尘、防水及抗震性能。矿用电脑通常采用本质安全型或隔爆型设计，能够在含有瓦斯、煤尘等易燃易爆气体的恶劣环境中安全运行，是矿山自动化控制系统、安全监测监控及井下通信网络的核心终端。目前，矿用电脑已广泛应用于井下采掘工作面的设备控制、人员定位、环境监测及数据传输等关键环节。随着智慧矿山建设的推进，矿用电脑在硬件上普遍采用高强度合金外壳与宽温宽压设计，在软件上则深度适配各类工业组态软件与矿山专用管理系统，确保了在极端工况下数据采集的实时性与系统运行的稳定性。</w:t>
      </w:r>
      <w:r>
        <w:rPr>
          <w:rFonts w:hint="eastAsia"/>
        </w:rPr>
        <w:br/>
      </w:r>
      <w:r>
        <w:rPr>
          <w:rFonts w:hint="eastAsia"/>
        </w:rPr>
        <w:t>　　未来，矿用电脑将加速向智能化边缘计算、5G融合通信及人机交互升级方向演进。市场调研网指出，随着井下无人化开采与智能综采工作面的普及，具备强大本地数据处理与AI分析能力的边缘计算矿用电脑，将能够实时处理海量传感器数据，实现设备故障的毫秒级预警与自主决策。同时，5G技术的深度植入将彻底解决井下高带宽、低时延的数据传输瓶颈，支持高清视频监控回传与远程沉浸式操控。此外，为了改善矿工的操作体验与作业安全，矿用电脑将引入增强现实（AR）辅助维修、语音智能控制及手势交互等先进技术，将传统的工业终端升级为智慧矿山的“神经末梢”与“智能大脑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64a686fc104129" w:history="1">
        <w:r>
          <w:rPr>
            <w:rStyle w:val="Hyperlink"/>
          </w:rPr>
          <w:t>2026-2032年中国矿用电脑行业现状调研分析与市场前景预测报告</w:t>
        </w:r>
      </w:hyperlink>
      <w:r>
        <w:rPr>
          <w:rFonts w:hint="eastAsia"/>
        </w:rPr>
        <w:t>》，2025年矿用电脑行业市场规模达 亿元，预计2032年市场规模将达 亿元，期间年均复合增长率（CAGR）达 %。报告全面分析了矿用电脑行业的市场规模、产业链结构及技术现状，结合矿用电脑市场需求、价格动态与竞争格局，提供了清晰的数据支持。报告预测了矿用电脑发展趋势与市场前景，重点解读了矿用电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矿用电脑行业界定及应用领域</w:t>
      </w:r>
      <w:r>
        <w:rPr>
          <w:rFonts w:hint="eastAsia"/>
        </w:rPr>
        <w:br/>
      </w:r>
      <w:r>
        <w:rPr>
          <w:rFonts w:hint="eastAsia"/>
        </w:rPr>
        <w:t>　　第一节 矿用电脑行业定义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矿用电脑主要应用领域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2025-2026年矿用电脑行业技术发展现状及趋势分析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全球矿用电脑行业市场调研分析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全球矿用电脑行业经济环境分析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全球矿用电脑市场总体情况分析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一、全球矿用电脑行业的发展特点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二、全球矿用电脑市场结构</w:t>
      </w:r>
      <w:r>
        <w:rPr>
          <w:rFonts w:hint="eastAsia"/>
        </w:rPr>
        <w:br/>
      </w:r>
      <w:r>
        <w:rPr>
          <w:rFonts w:hint="eastAsia"/>
        </w:rPr>
        <w:t>　　　　三、全球矿用电脑行业竞争格局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全球主要国家（地区）矿用电脑市场分析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2026-2032年全球矿用电脑行业发展趋势预测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矿用电脑行业发展环境分析</w:t>
      </w:r>
      <w:r>
        <w:rPr>
          <w:rFonts w:hint="eastAsia"/>
        </w:rPr>
        <w:br/>
      </w:r>
      <w:r>
        <w:rPr>
          <w:rFonts w:hint="eastAsia"/>
        </w:rPr>
        <w:t>　　第一节 矿用电脑行业环境分析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矿用电脑行业相关政策、法规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中国矿用电脑行业供给、需求分析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2025年中国矿用电脑市场现状</w:t>
      </w:r>
      <w:r>
        <w:rPr>
          <w:rFonts w:hint="eastAsia"/>
        </w:rPr>
        <w:br/>
      </w:r>
      <w:r>
        <w:rPr>
          <w:rFonts w:hint="eastAsia"/>
        </w:rPr>
        <w:t>　　第二节 中国矿用电脑行业产量情况分析及预测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一、矿用电脑总体产能规模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、2020-2025年中国矿用电脑行业产量统计分析</w:t>
      </w:r>
      <w:r>
        <w:rPr>
          <w:rFonts w:hint="eastAsia"/>
        </w:rPr>
        <w:br/>
      </w:r>
      <w:r>
        <w:rPr>
          <w:rFonts w:hint="eastAsia"/>
        </w:rPr>
        <w:t>　　　　三、矿用电脑生产区域分布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四、2026-2032年中国矿用电脑行业产量预测分析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中国矿用电脑市场需求分析及预测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一、中国矿用电脑市场需求特点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二、2020-2025年中国矿用电脑市场需求统计</w:t>
      </w:r>
      <w:r>
        <w:rPr>
          <w:rFonts w:hint="eastAsia"/>
        </w:rPr>
        <w:br/>
      </w:r>
      <w:r>
        <w:rPr>
          <w:rFonts w:hint="eastAsia"/>
        </w:rPr>
        <w:t>　　　　三、矿用电脑市场饱和度</w:t>
      </w:r>
      <w:r>
        <w:rPr>
          <w:rFonts w:hint="eastAsia"/>
        </w:rPr>
        <w:br/>
      </w:r>
      <w:r>
        <w:rPr>
          <w:rFonts w:hint="eastAsia"/>
        </w:rPr>
        <w:t>　　　　四、影响矿用电脑市场需求的因素</w:t>
      </w:r>
      <w:r>
        <w:rPr>
          <w:rFonts w:hint="eastAsia"/>
        </w:rPr>
        <w:br/>
      </w:r>
      <w:r>
        <w:rPr>
          <w:rFonts w:hint="eastAsia"/>
        </w:rPr>
        <w:t>　　　　五、矿用电脑市场潜力分析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六、2026-2032年中国矿用电脑市场需求预测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中国矿用电脑行业进出口分析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一、2020-2025年矿用电脑进口量及增速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三、2026-2032年矿用电脑进口量及增速预测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一、2020-2025年矿用电脑出口量及增速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三、2026-2032年矿用电脑出口量及增速预测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中国矿用电脑行业重点地区调研分析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一、中国矿用电脑行业区域市场分布情况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二、**地区矿用电脑行业市场需求规模情况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三、**地区矿用电脑行业市场需求规模情况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四、**地区矿用电脑行业市场需求规模情况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五、**地区矿用电脑行业市场需求规模情况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六、**地区矿用电脑行业市场需求规模情况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中国矿用电脑细分行业调研</w:t>
      </w:r>
      <w:r>
        <w:rPr>
          <w:rFonts w:hint="eastAsia"/>
        </w:rPr>
        <w:br/>
      </w:r>
      <w:r>
        <w:rPr>
          <w:rFonts w:hint="eastAsia"/>
        </w:rPr>
        <w:t>　　第一节 主要矿用电脑细分行业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中国矿用电脑企业营销及发展建议</w:t>
      </w:r>
      <w:r>
        <w:rPr>
          <w:rFonts w:hint="eastAsia"/>
        </w:rPr>
        <w:br/>
      </w:r>
      <w:r>
        <w:rPr>
          <w:rFonts w:hint="eastAsia"/>
        </w:rPr>
        <w:t>　　第一节 矿用电脑企业营销策略分析及建议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矿用电脑企业营销策略分析</w:t>
      </w:r>
      <w:r>
        <w:rPr>
          <w:rFonts w:hint="eastAsia"/>
        </w:rPr>
        <w:br/>
      </w:r>
      <w:r>
        <w:rPr>
          <w:rFonts w:hint="eastAsia"/>
        </w:rPr>
        <w:t>　　　　一、矿用电脑企业营销策略</w:t>
      </w:r>
      <w:r>
        <w:rPr>
          <w:rFonts w:hint="eastAsia"/>
        </w:rPr>
        <w:br/>
      </w:r>
      <w:r>
        <w:rPr>
          <w:rFonts w:hint="eastAsia"/>
        </w:rPr>
        <w:t>　　　　二、矿用电脑企业经验借鉴</w:t>
      </w:r>
      <w:r>
        <w:rPr>
          <w:rFonts w:hint="eastAsia"/>
        </w:rPr>
        <w:br/>
      </w:r>
      <w:r>
        <w:rPr>
          <w:rFonts w:hint="eastAsia"/>
        </w:rPr>
        <w:t>　　第三节 矿用电脑企业营销模式演化与创新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矿用电脑企业经营发展分析及建议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一、矿用电脑企业存在的问题</w:t>
      </w:r>
      <w:r>
        <w:rPr>
          <w:rFonts w:hint="eastAsia"/>
        </w:rPr>
        <w:br/>
      </w:r>
      <w:r>
        <w:rPr>
          <w:rFonts w:hint="eastAsia"/>
        </w:rPr>
        <w:t>　　　　二、矿用电脑企业应对的策略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2026年矿用电脑市场前景分析</w:t>
      </w:r>
      <w:r>
        <w:rPr>
          <w:rFonts w:hint="eastAsia"/>
        </w:rPr>
        <w:br/>
      </w:r>
      <w:r>
        <w:rPr>
          <w:rFonts w:hint="eastAsia"/>
        </w:rPr>
        <w:t>　　第二节 2026年矿用电脑行业发展趋势预测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影响矿用电脑行业发展的主要因素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一、2026年影响矿用电脑行业运行的有利因素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二、2026年影响矿用电脑行业运行的稳定因素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三、2026年影响矿用电脑行业运行的不利因素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四、2026年我国矿用电脑行业发展面临的挑战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五、2026年我国矿用电脑行业发展面临的机遇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专家对矿用电脑行业投资风险预警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一、2026-2032年矿用电脑行业市场风险及控制策略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二、2026-2032年矿用电脑行业政策风险及控制策略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三、2026-2032年矿用电脑行业经营风险及控制策略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四、2026-2032年矿用电脑同业竞争风险及控制策略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五、2026-2032年矿用电脑行业其他风险及控制策略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矿用电脑行业投资战略研究</w:t>
      </w:r>
      <w:r>
        <w:rPr>
          <w:rFonts w:hint="eastAsia"/>
        </w:rPr>
        <w:br/>
      </w:r>
      <w:r>
        <w:rPr>
          <w:rFonts w:hint="eastAsia"/>
        </w:rPr>
        <w:t>　　第一节 矿用电脑行业发展战略研究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对我国矿用电脑品牌的战略思考</w:t>
      </w:r>
      <w:r>
        <w:rPr>
          <w:rFonts w:hint="eastAsia"/>
        </w:rPr>
        <w:br/>
      </w:r>
      <w:r>
        <w:rPr>
          <w:rFonts w:hint="eastAsia"/>
        </w:rPr>
        <w:t>　　　　一、矿用电脑品牌的重要性</w:t>
      </w:r>
      <w:r>
        <w:rPr>
          <w:rFonts w:hint="eastAsia"/>
        </w:rPr>
        <w:br/>
      </w:r>
      <w:r>
        <w:rPr>
          <w:rFonts w:hint="eastAsia"/>
        </w:rPr>
        <w:t>　　　　二、矿用电脑实施品牌战略的意义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四、我国矿用电脑企业的品牌战略</w:t>
      </w:r>
      <w:r>
        <w:rPr>
          <w:rFonts w:hint="eastAsia"/>
        </w:rPr>
        <w:br/>
      </w:r>
      <w:r>
        <w:rPr>
          <w:rFonts w:hint="eastAsia"/>
        </w:rPr>
        <w:t>　　　　五、矿用电脑品牌战略管理的策略</w:t>
      </w:r>
      <w:r>
        <w:rPr>
          <w:rFonts w:hint="eastAsia"/>
        </w:rPr>
        <w:br/>
      </w:r>
      <w:r>
        <w:rPr>
          <w:rFonts w:hint="eastAsia"/>
        </w:rPr>
        <w:t>　　第三节 矿用电脑经营策略分析</w:t>
      </w:r>
      <w:r>
        <w:rPr>
          <w:rFonts w:hint="eastAsia"/>
        </w:rPr>
        <w:br/>
      </w:r>
      <w:r>
        <w:rPr>
          <w:rFonts w:hint="eastAsia"/>
        </w:rPr>
        <w:t>　　　　一、矿用电脑市场细分策略</w:t>
      </w:r>
      <w:r>
        <w:rPr>
          <w:rFonts w:hint="eastAsia"/>
        </w:rPr>
        <w:br/>
      </w:r>
      <w:r>
        <w:rPr>
          <w:rFonts w:hint="eastAsia"/>
        </w:rPr>
        <w:t>　　　　二、矿用电脑市场创新策略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四、矿用电脑新产品差异化战略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中.智.林－矿用电脑行业投资战略研究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一、2026-2032年矿用电脑行业投资战略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矿用电脑介绍</w:t>
      </w:r>
      <w:r>
        <w:rPr>
          <w:rFonts w:hint="eastAsia"/>
        </w:rPr>
        <w:br/>
      </w:r>
      <w:r>
        <w:rPr>
          <w:rFonts w:hint="eastAsia"/>
        </w:rPr>
        <w:t>　　图表 矿用电脑图片</w:t>
      </w:r>
      <w:r>
        <w:rPr>
          <w:rFonts w:hint="eastAsia"/>
        </w:rPr>
        <w:br/>
      </w:r>
      <w:r>
        <w:rPr>
          <w:rFonts w:hint="eastAsia"/>
        </w:rPr>
        <w:t>　　图表 矿用电脑产业链分析</w:t>
      </w:r>
      <w:r>
        <w:rPr>
          <w:rFonts w:hint="eastAsia"/>
        </w:rPr>
        <w:br/>
      </w:r>
      <w:r>
        <w:rPr>
          <w:rFonts w:hint="eastAsia"/>
        </w:rPr>
        <w:t>　　图表 矿用电脑主要特点</w:t>
      </w:r>
      <w:r>
        <w:rPr>
          <w:rFonts w:hint="eastAsia"/>
        </w:rPr>
        <w:br/>
      </w:r>
      <w:r>
        <w:rPr>
          <w:rFonts w:hint="eastAsia"/>
        </w:rPr>
        <w:t>　　图表 矿用电脑政策分析</w:t>
      </w:r>
      <w:r>
        <w:rPr>
          <w:rFonts w:hint="eastAsia"/>
        </w:rPr>
        <w:br/>
      </w:r>
      <w:r>
        <w:rPr>
          <w:rFonts w:hint="eastAsia"/>
        </w:rPr>
        <w:t>　　图表 矿用电脑标准 技术</w:t>
      </w:r>
      <w:r>
        <w:rPr>
          <w:rFonts w:hint="eastAsia"/>
        </w:rPr>
        <w:br/>
      </w:r>
      <w:r>
        <w:rPr>
          <w:rFonts w:hint="eastAsia"/>
        </w:rPr>
        <w:t>　　图表 矿用电脑最新消息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2020-2025年矿用电脑行业市场容量统计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矿用电脑价格走势</w:t>
      </w:r>
      <w:r>
        <w:rPr>
          <w:rFonts w:hint="eastAsia"/>
        </w:rPr>
        <w:br/>
      </w:r>
      <w:r>
        <w:rPr>
          <w:rFonts w:hint="eastAsia"/>
        </w:rPr>
        <w:t>　　图表 2025年矿用电脑成本和利润分析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2025年中国矿用电脑行业竞争力分析</w:t>
      </w:r>
      <w:r>
        <w:rPr>
          <w:rFonts w:hint="eastAsia"/>
        </w:rPr>
        <w:br/>
      </w:r>
      <w:r>
        <w:rPr>
          <w:rFonts w:hint="eastAsia"/>
        </w:rPr>
        <w:t>　　图表 矿用电脑优势</w:t>
      </w:r>
      <w:r>
        <w:rPr>
          <w:rFonts w:hint="eastAsia"/>
        </w:rPr>
        <w:br/>
      </w:r>
      <w:r>
        <w:rPr>
          <w:rFonts w:hint="eastAsia"/>
        </w:rPr>
        <w:t>　　图表 矿用电脑劣势</w:t>
      </w:r>
      <w:r>
        <w:rPr>
          <w:rFonts w:hint="eastAsia"/>
        </w:rPr>
        <w:br/>
      </w:r>
      <w:r>
        <w:rPr>
          <w:rFonts w:hint="eastAsia"/>
        </w:rPr>
        <w:t>　　图表 矿用电脑机会</w:t>
      </w:r>
      <w:r>
        <w:rPr>
          <w:rFonts w:hint="eastAsia"/>
        </w:rPr>
        <w:br/>
      </w:r>
      <w:r>
        <w:rPr>
          <w:rFonts w:hint="eastAsia"/>
        </w:rPr>
        <w:t>　　图表 矿用电脑威胁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2020-2025年中国矿用电脑行业经营效益分析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矿用电脑品牌分析</w:t>
      </w:r>
      <w:r>
        <w:rPr>
          <w:rFonts w:hint="eastAsia"/>
        </w:rPr>
        <w:br/>
      </w:r>
      <w:r>
        <w:rPr>
          <w:rFonts w:hint="eastAsia"/>
        </w:rPr>
        <w:t>　　图表 矿用电脑企业（一）概述</w:t>
      </w:r>
      <w:r>
        <w:rPr>
          <w:rFonts w:hint="eastAsia"/>
        </w:rPr>
        <w:br/>
      </w:r>
      <w:r>
        <w:rPr>
          <w:rFonts w:hint="eastAsia"/>
        </w:rPr>
        <w:t>　　图表 企业矿用电脑业务分析</w:t>
      </w:r>
      <w:r>
        <w:rPr>
          <w:rFonts w:hint="eastAsia"/>
        </w:rPr>
        <w:br/>
      </w:r>
      <w:r>
        <w:rPr>
          <w:rFonts w:hint="eastAsia"/>
        </w:rPr>
        <w:t>　　图表 矿用电脑企业（一）经营情况分析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矿用电脑企业（二）简介</w:t>
      </w:r>
      <w:r>
        <w:rPr>
          <w:rFonts w:hint="eastAsia"/>
        </w:rPr>
        <w:br/>
      </w:r>
      <w:r>
        <w:rPr>
          <w:rFonts w:hint="eastAsia"/>
        </w:rPr>
        <w:t>　　图表 企业矿用电脑业务</w:t>
      </w:r>
      <w:r>
        <w:rPr>
          <w:rFonts w:hint="eastAsia"/>
        </w:rPr>
        <w:br/>
      </w:r>
      <w:r>
        <w:rPr>
          <w:rFonts w:hint="eastAsia"/>
        </w:rPr>
        <w:t>　　图表 矿用电脑企业（二）经营情况分析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矿用电脑企业（三）概况</w:t>
      </w:r>
      <w:r>
        <w:rPr>
          <w:rFonts w:hint="eastAsia"/>
        </w:rPr>
        <w:br/>
      </w:r>
      <w:r>
        <w:rPr>
          <w:rFonts w:hint="eastAsia"/>
        </w:rPr>
        <w:t>　　图表 企业矿用电脑业务情况</w:t>
      </w:r>
      <w:r>
        <w:rPr>
          <w:rFonts w:hint="eastAsia"/>
        </w:rPr>
        <w:br/>
      </w:r>
      <w:r>
        <w:rPr>
          <w:rFonts w:hint="eastAsia"/>
        </w:rPr>
        <w:t>　　图表 矿用电脑企业（三）经营情况分析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矿用电脑发展有利因素分析</w:t>
      </w:r>
      <w:r>
        <w:rPr>
          <w:rFonts w:hint="eastAsia"/>
        </w:rPr>
        <w:br/>
      </w:r>
      <w:r>
        <w:rPr>
          <w:rFonts w:hint="eastAsia"/>
        </w:rPr>
        <w:t>　　图表 矿用电脑发展不利因素分析</w:t>
      </w:r>
      <w:r>
        <w:rPr>
          <w:rFonts w:hint="eastAsia"/>
        </w:rPr>
        <w:br/>
      </w:r>
      <w:r>
        <w:rPr>
          <w:rFonts w:hint="eastAsia"/>
        </w:rPr>
        <w:t>　　图表 进入矿用电脑行业壁垒</w:t>
      </w:r>
      <w:r>
        <w:rPr>
          <w:rFonts w:hint="eastAsia"/>
        </w:rPr>
        <w:br/>
      </w:r>
      <w:r>
        <w:rPr>
          <w:rFonts w:hint="eastAsia"/>
        </w:rPr>
        <w:t>　　图表 2026-2032年中国矿用电脑行业市场容量预测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2026-2032年中国矿用电脑行业市场规模预测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2026-2032年中国矿用电脑市场前景分析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2026-2032年中国矿用电脑行业风险研究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2026-2032年中国矿用电脑行业发展趋势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4a686fc104129" w:history="1">
        <w:r>
          <w:rPr>
            <w:rStyle w:val="Hyperlink"/>
          </w:rPr>
          <w:t>2026-2032年中国矿用电脑行业现状调研分析与市场前景预测报告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4a686fc104129" w:history="1">
        <w:r>
          <w:rPr>
            <w:rStyle w:val="Hyperlink"/>
          </w:rPr>
          <w:t>https://www.20087.com/9/12/KuangYongDianNaoHangYeQianJingQuShi.html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热点：矿机电脑还能正常用吗、家用电脑矿机、挖矿对电脑配置要求、矿机电脑价格、矿机和电脑主机有什么区别、电脑矿机是干什么用的、挖矿用笔记本还是台式、矿机电脑配置、1060笔记本有矿机吗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12ddf4d0941ac" w:history="1">
      <w:r>
        <w:rPr>
          <w:rStyle w:val="Hyperlink"/>
        </w:rPr>
        <w:t>2026-2032年中国矿用电脑行业现状调研分析与市场前景预测报告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KuangYongDianNaoHangYeQianJingQuShi.html" TargetMode="External" Id="R9464a686fc10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KuangYongDianNaoHangYeQianJingQuShi.html" TargetMode="External" Id="Rb1612ddf4d09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2026-05-04T00:59:53Z</dcterms:created>
  <dcterms:modified xsi:type="dcterms:W3CDTF">2026-05-04T01:59:53Z</dcterms:modified>
  <dc:subject>2026-2032年中国矿用电脑行业现状调研分析与市场前景预测报告</dc:subject>
  <dc:title>2026-2032年中国矿用电脑行业现状调研分析与市场前景预测报告</dc:title>
  <cp:keywords>2026-2032年中国矿用电脑行业现状调研分析与市场前景预测报告</cp:keywords>
  <dc:description>2026-2032年中国矿用电脑行业现状调研分析与市场前景预测报告</dc:description>
</cp:coreProperties>
</file>