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43154258c4409" w:history="1">
              <w:r>
                <w:rPr>
                  <w:rStyle w:val="Hyperlink"/>
                </w:rPr>
                <w:t>全球与中国透明窗口显示发展现状及前景趋势预测报告（2025-2031年）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43154258c4409" w:history="1">
              <w:r>
                <w:rPr>
                  <w:rStyle w:val="Hyperlink"/>
                </w:rPr>
                <w:t>全球与中国透明窗口显示发展现状及前景趋势预测报告（2025-2031年）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43154258c4409" w:history="1">
                <w:r>
                  <w:rPr>
                    <w:rStyle w:val="Hyperlink"/>
                  </w:rPr>
                  <w:t>https://www.20087.com/9/62/TouMingChuangKouXianShiHangYeXianZhuangJiQianJing.html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窗口显示是一种新兴的显示技术，能够在透明玻璃或塑料表面上显示图像和信息，广泛应用于商业橱窗、汽车挡风玻璃和智能家居领域。近年来，随着显示技术和材料科学的进步，透明窗口显示的透明度、分辨率和视角都得到了显著提升。现代透明窗口显示采用透明导电材料和微型LED或OLED像素，能够在保持高透明度的同时，提供清晰、鲜艳的图像质量。</w:t>
      </w:r>
      <w:r>
        <w:rPr>
          <w:rFonts w:hint="eastAsia"/>
        </w:rPr>
        <w:br/>
      </w:r>
      <w:r>
        <w:rPr>
          <w:rFonts w:hint="eastAsia"/>
        </w:rPr>
        <w:t>　　未来，透明窗口显示的发展将更加侧重于交互性和多功能性。交互性体现在通过集成触控屏和手势识别技术，透明窗口显示将能够实现人机交互，提供全新的用户界面和体验；多功能性则是指透明窗口显示将集成更多的传感器和通信模块，成为智能环境中的信息节点，实现信息显示、环境监测和智能控制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43154258c4409" w:history="1">
        <w:r>
          <w:rPr>
            <w:rStyle w:val="Hyperlink"/>
          </w:rPr>
          <w:t>全球与中国透明窗口显示发展现状及前景趋势预测报告（2025-2031年）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透明窗口显示行业的现状与发展趋势，并对透明窗口显示产业链各环节进行了系统性探讨。报告科学预测了透明窗口显示行业未来发展方向，重点分析了透明窗口显示技术现状及创新路径，同时聚焦透明窗口显示重点企业的经营表现，评估了市场竞争格局、品牌影响力及市场集中度。通过对细分市场的深入研究及SWOT分析，报告揭示了透明窗口显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透明窗口显示市场概述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按照不同产品类型，透明窗口显示主要可以分为如下几个类别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全球不同产品类型透明窗口显示销售额增长趋势2020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前挡风玻璃显示</w:t>
      </w:r>
      <w:r>
        <w:rPr>
          <w:rFonts w:hint="eastAsia"/>
        </w:rPr>
        <w:br/>
      </w:r>
      <w:r>
        <w:rPr>
          <w:rFonts w:hint="eastAsia"/>
        </w:rPr>
        <w:t>　　　　1.2.3 侧面玻璃显示</w:t>
      </w:r>
      <w:r>
        <w:rPr>
          <w:rFonts w:hint="eastAsia"/>
        </w:rPr>
        <w:br/>
      </w:r>
      <w:r>
        <w:rPr>
          <w:rFonts w:hint="eastAsia"/>
        </w:rPr>
        <w:t>　　1.3 从不同应用，透明窗口显示主要包括如下几个方面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全球不同应用透明窗口显示销售额增长趋势2020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透明窗口显示行业背景、发展历史、现状及趋势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透明窗口显示行业目前现状分析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透明窗口显示发展趋势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全球透明窗口显示总体规模分析</w:t>
      </w:r>
      <w:r>
        <w:rPr>
          <w:rFonts w:hint="eastAsia"/>
        </w:rPr>
        <w:br/>
      </w:r>
      <w:r>
        <w:rPr>
          <w:rFonts w:hint="eastAsia"/>
        </w:rPr>
        <w:t>　　2.1 全球透明窗口显示供需现状及预测（2020-2031）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全球透明窗口显示产能、产量、产能利用率及发展趋势（2020-2031）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全球透明窗口显示产量、需求量及发展趋势（2020-2031）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全球主要地区透明窗口显示产量及发展趋势（2020-2031）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全球主要地区透明窗口显示产量（2020-2025）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全球主要地区透明窗口显示产量（2025-2031）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全球主要地区透明窗口显示产量市场份额（2020-2031）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中国透明窗口显示供需现状及预测（2020-2031）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中国透明窗口显示产能、产量、产能利用率及发展趋势（2020-2031）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中国透明窗口显示产量、市场需求量及发展趋势（2020-2031）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全球透明窗口显示销量及销售额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全球市场透明窗口显示销售额（2020-2031）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全球市场透明窗口显示销量（2020-2031）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全球市场透明窗口显示价格趋势（2020-2031）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全球市场主要厂商透明窗口显示产能市场份额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全球市场主要厂商透明窗口显示销量（2020-2025）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全球市场主要厂商透明窗口显示销量（2020-2025）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全球市场主要厂商透明窗口显示销售收入（2020-2025）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全球市场主要厂商透明窗口显示销售价格（2020-2025）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2025年全球主要生产商透明窗口显示收入排名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中国市场主要厂商透明窗口显示销量（2020-2025）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中国市场主要厂商透明窗口显示销量（2020-2025）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中国市场主要厂商透明窗口显示销售收入（2020-2025）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2025年中国主要生产商透明窗口显示收入排名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中国市场主要厂商透明窗口显示销售价格（2020-2025）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全球主要厂商透明窗口显示总部及产地分布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全球主要厂商成立时间及透明窗口显示商业化日期</w:t>
      </w:r>
      <w:r>
        <w:rPr>
          <w:rFonts w:hint="eastAsia"/>
        </w:rPr>
        <w:br/>
      </w:r>
      <w:r>
        <w:rPr>
          <w:rFonts w:hint="eastAsia"/>
        </w:rPr>
        <w:t>　　3.6 全球主要厂商透明窗口显示产品类型及应用</w:t>
      </w:r>
      <w:r>
        <w:rPr>
          <w:rFonts w:hint="eastAsia"/>
        </w:rPr>
        <w:br/>
      </w:r>
      <w:r>
        <w:rPr>
          <w:rFonts w:hint="eastAsia"/>
        </w:rPr>
        <w:t>　　3.7 透明窗口显示行业集中度、竞争程度分析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透明窗口显示行业集中度分析：2025年全球Top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全球透明窗口显示第一梯队、第二梯队和第三梯队生产商（品牌）及市场份额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全球透明窗口显示主要地区分析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全球主要地区透明窗口显示市场规模分析：2020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全球主要地区透明窗口显示销售收入及市场份额（2020-2025年）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全球主要地区透明窗口显示销售收入预测（2025-2031年）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全球主要地区透明窗口显示销量分析：2020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全球主要地区透明窗口显示销量及市场份额（2020-2025年）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全球主要地区透明窗口显示销量及市场份额预测（2025-2031）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北美市场透明窗口显示销量、收入及增长率（2020-2031）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欧洲市场透明窗口显示销量、收入及增长率（2020-2031）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中国市场透明窗口显示销量、收入及增长率（2020-2031）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日本市场透明窗口显示销量、收入及增长率（2020-2031）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东南亚市场透明窗口显示销量、收入及增长率（2020-2031）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印度市场透明窗口显示销量、收入及增长率（2020-2031）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透明窗口显示销量、收入、价格及毛利率（2020-2025）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透明窗口显示销量、收入、价格及毛利率（2020-2025）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透明窗口显示销量、收入、价格及毛利率（2020-2025）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透明窗口显示销量、收入、价格及毛利率（2020-2025）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透明窗口显示销量、收入、价格及毛利率（2020-2025）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透明窗口显示销量、收入、价格及毛利率（2020-2025）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透明窗口显示销量、收入、价格及毛利率（2020-2025）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不同产品类型透明窗口显示分析</w:t>
      </w:r>
      <w:r>
        <w:rPr>
          <w:rFonts w:hint="eastAsia"/>
        </w:rPr>
        <w:br/>
      </w:r>
      <w:r>
        <w:rPr>
          <w:rFonts w:hint="eastAsia"/>
        </w:rPr>
        <w:t>　　6.1 全球不同产品类型透明窗口显示销量（2020-2031）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全球不同产品类型透明窗口显示销量及市场份额（2020-2025）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全球不同产品类型透明窗口显示销量预测（2025-2031）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全球不同产品类型透明窗口显示收入（2020-2031）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全球不同产品类型透明窗口显示收入及市场份额（2020-2025）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全球不同产品类型透明窗口显示收入预测（2025-2031）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全球不同产品类型透明窗口显示价格走势（2020-2031）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不同应用透明窗口显示分析</w:t>
      </w:r>
      <w:r>
        <w:rPr>
          <w:rFonts w:hint="eastAsia"/>
        </w:rPr>
        <w:br/>
      </w:r>
      <w:r>
        <w:rPr>
          <w:rFonts w:hint="eastAsia"/>
        </w:rPr>
        <w:t>　　7.1 全球不同应用透明窗口显示销量（2020-2031）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全球不同应用透明窗口显示销量及市场份额（2020-2025）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全球不同应用透明窗口显示销量预测（2025-2031）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全球不同应用透明窗口显示收入（2020-2031）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全球不同应用透明窗口显示收入及市场份额（2020-2025）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全球不同应用透明窗口显示收入预测（2025-2031）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全球不同应用透明窗口显示价格走势（2020-2031）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透明窗口显示产业链分析</w:t>
      </w:r>
      <w:r>
        <w:rPr>
          <w:rFonts w:hint="eastAsia"/>
        </w:rPr>
        <w:br/>
      </w:r>
      <w:r>
        <w:rPr>
          <w:rFonts w:hint="eastAsia"/>
        </w:rPr>
        <w:t>　　8.2 透明窗口显示产业上游供应分析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透明窗口显示下游典型客户</w:t>
      </w:r>
      <w:r>
        <w:rPr>
          <w:rFonts w:hint="eastAsia"/>
        </w:rPr>
        <w:br/>
      </w:r>
      <w:r>
        <w:rPr>
          <w:rFonts w:hint="eastAsia"/>
        </w:rPr>
        <w:t>　　8.4 透明窗口显示销售渠道分析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透明窗口显示行业发展机遇及主要驱动因素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透明窗口显示行业发展面临的风险</w:t>
      </w:r>
      <w:r>
        <w:rPr>
          <w:rFonts w:hint="eastAsia"/>
        </w:rPr>
        <w:br/>
      </w:r>
      <w:r>
        <w:rPr>
          <w:rFonts w:hint="eastAsia"/>
        </w:rPr>
        <w:t>　　9.3 透明窗口显示行业政策分析</w:t>
      </w:r>
      <w:r>
        <w:rPr>
          <w:rFonts w:hint="eastAsia"/>
        </w:rPr>
        <w:br/>
      </w:r>
      <w:r>
        <w:rPr>
          <w:rFonts w:hint="eastAsia"/>
        </w:rPr>
        <w:t>　　9.4 透明窗口显示中国企业SWOT分析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全球不同产品类型透明窗口显示销售额增长（CAGR）趋势2020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透明窗口显示行业目前发展现状</w:t>
      </w:r>
      <w:r>
        <w:rPr>
          <w:rFonts w:hint="eastAsia"/>
        </w:rPr>
        <w:br/>
      </w:r>
      <w:r>
        <w:rPr>
          <w:rFonts w:hint="eastAsia"/>
        </w:rPr>
        <w:t>　　表 4： 透明窗口显示发展趋势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全球主要地区透明窗口显示产量增速（CAGR）：（2020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全球主要地区透明窗口显示产量（2020-2025）&amp;（千件）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全球主要地区透明窗口显示产量（2025-2031）&amp;（千件）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全球主要地区透明窗口显示产量市场份额（2020-2025）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全球主要地区透明窗口显示产量（2025-2031）&amp;（千件）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全球市场主要厂商透明窗口显示产能（2024-2025）&amp;（千件）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全球市场主要厂商透明窗口显示销量（2020-2025）&amp;（千件）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全球市场主要厂商透明窗口显示销量市场份额（2020-2025）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全球市场主要厂商透明窗口显示销售收入（2020-2025）&amp;（百万美元）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全球市场主要厂商透明窗口显示销售收入市场份额（2020-2025）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全球市场主要厂商透明窗口显示销售价格（2020-2025）&amp;（美元/件）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2025年全球主要生产商透明窗口显示收入排名（百万美元）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中国市场主要厂商透明窗口显示销量（2020-2025）&amp;（千件）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中国市场主要厂商透明窗口显示销量市场份额（2020-2025）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中国市场主要厂商透明窗口显示销售收入（2020-2025）&amp;（百万美元）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中国市场主要厂商透明窗口显示销售收入市场份额（2020-2025）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2025年中国主要生产商透明窗口显示收入排名（百万美元）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中国市场主要厂商透明窗口显示销售价格（2020-2025）&amp;（美元/件）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全球主要厂商透明窗口显示总部及产地分布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全球主要厂商成立时间及透明窗口显示商业化日期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全球主要厂商透明窗口显示产品类型及应用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2025年全球透明窗口显示主要厂商市场地位（第一梯队、第二梯队和第三梯队）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全球透明窗口显示市场投资、并购等现状分析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全球主要地区透明窗口显示销售收入增速：（2020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全球主要地区透明窗口显示销售收入（2020-2025）&amp;（百万美元）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全球主要地区透明窗口显示销售收入市场份额（2020-2025）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全球主要地区透明窗口显示收入（2025-2031）&amp;（百万美元）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全球主要地区透明窗口显示收入市场份额（2025-2031）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全球主要地区透明窗口显示销量（千件）：2020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全球主要地区透明窗口显示销量（2020-2025）&amp;（千件）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全球主要地区透明窗口显示销量市场份额（2020-2025）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全球主要地区透明窗口显示销量（2025-2031）&amp;（千件）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全球主要地区透明窗口显示销量份额（2025-2031）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透明窗口显示销量（千件）、收入（百万美元）、价格（美元/件）及毛利率（2020-2025）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透明窗口显示销量（千件）、收入（百万美元）、价格（美元/件）及毛利率（2020-2025）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透明窗口显示销量（千件）、收入（百万美元）、价格（美元/件）及毛利率（2020-2025）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透明窗口显示销量（千件）、收入（百万美元）、价格（美元/件）及毛利率（2020-2025）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透明窗口显示销量（千件）、收入（百万美元）、价格（美元/件）及毛利率（2020-2025）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透明窗口显示销量（千件）、收入（百万美元）、价格（美元/件）及毛利率（2020-2025）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透明窗口显示生产基地、销售区域、竞争对手及市场地位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透明窗口显示产品规格、参数及市场应用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透明窗口显示销量（千件）、收入（百万美元）、价格（美元/件）及毛利率（2020-2025）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全球不同产品类型透明窗口显示销量（2020-2025年）&amp;（千件）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全球不同产品类型透明窗口显示销量市场份额（2020-2025）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全球不同产品类型透明窗口显示销量预测（2025-2031）&amp;（千件）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全球市场不同产品类型透明窗口显示销量市场份额预测（2025-2031）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全球不同产品类型透明窗口显示收入（2020-2025年）&amp;（百万美元）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全球不同产品类型透明窗口显示收入市场份额（2020-2025）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全球不同产品类型透明窗口显示收入预测（2025-2031）&amp;（百万美元）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全球不同产品类型透明窗口显示收入市场份额预测（2025-2031）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全球不同应用透明窗口显示销量（2020-2025年）&amp;（千件）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全球不同应用透明窗口显示销量市场份额（2020-2025）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全球不同应用透明窗口显示销量预测（2025-2031）&amp;（千件）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全球市场不同应用透明窗口显示销量市场份额预测（2025-2031）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全球不同应用透明窗口显示收入（2020-2025年）&amp;（百万美元）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全球不同应用透明窗口显示收入市场份额（2020-2025）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全球不同应用透明窗口显示收入预测（2025-2031）&amp;（百万美元）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全球不同应用透明窗口显示收入市场份额预测（2025-2031）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透明窗口显示上游原料供应商及联系方式列表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透明窗口显示典型客户列表</w:t>
      </w:r>
      <w:r>
        <w:rPr>
          <w:rFonts w:hint="eastAsia"/>
        </w:rPr>
        <w:br/>
      </w:r>
      <w:r>
        <w:rPr>
          <w:rFonts w:hint="eastAsia"/>
        </w:rPr>
        <w:t>　　表 91： 透明窗口显示主要销售模式及销售渠道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透明窗口显示行业发展机遇及主要驱动因素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透明窗口显示行业发展面临的风险</w:t>
      </w:r>
      <w:r>
        <w:rPr>
          <w:rFonts w:hint="eastAsia"/>
        </w:rPr>
        <w:br/>
      </w:r>
      <w:r>
        <w:rPr>
          <w:rFonts w:hint="eastAsia"/>
        </w:rPr>
        <w:t>　　表 94： 透明窗口显示行业政策分析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透明窗口显示产品图片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全球不同产品类型透明窗口显示销售额2020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全球不同产品类型透明窗口显示市场份额2024 VS 2025</w:t>
      </w:r>
      <w:r>
        <w:rPr>
          <w:rFonts w:hint="eastAsia"/>
        </w:rPr>
        <w:br/>
      </w:r>
      <w:r>
        <w:rPr>
          <w:rFonts w:hint="eastAsia"/>
        </w:rPr>
        <w:t>　　图 4： 前挡风玻璃显示产品图片</w:t>
      </w:r>
      <w:r>
        <w:rPr>
          <w:rFonts w:hint="eastAsia"/>
        </w:rPr>
        <w:br/>
      </w:r>
      <w:r>
        <w:rPr>
          <w:rFonts w:hint="eastAsia"/>
        </w:rPr>
        <w:t>　　图 5： 侧面玻璃显示产品图片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全球不同应用透明窗口显示市场份额2024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全球透明窗口显示产能、产量、产能利用率及发展趋势（2020-2031）&amp;（千件）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全球透明窗口显示产量、需求量及发展趋势（2020-2031）&amp;（千件）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全球主要地区透明窗口显示产量（2020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全球主要地区透明窗口显示产量市场份额（2020-2031）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中国透明窗口显示产能、产量、产能利用率及发展趋势（2020-2031）&amp;（千件）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中国透明窗口显示产量、市场需求量及发展趋势（2020-2031）&amp;（千件）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全球透明窗口显示市场销售额及增长率：（2020-2031）&amp;（百万美元）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全球市场透明窗口显示市场规模：2020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全球市场透明窗口显示销量及增长率（2020-2031）&amp;（千件）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全球市场透明窗口显示价格趋势（2020-2031）&amp;（美元/件）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2025年全球市场主要厂商透明窗口显示销量市场份额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2025年全球市场主要厂商透明窗口显示收入市场份额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2025年中国市场主要厂商透明窗口显示销量市场份额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2025年中国市场主要厂商透明窗口显示收入市场份额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2025年全球前五大生产商透明窗口显示市场份额</w:t>
      </w:r>
      <w:r>
        <w:rPr>
          <w:rFonts w:hint="eastAsia"/>
        </w:rPr>
        <w:br/>
      </w:r>
      <w:r>
        <w:rPr>
          <w:rFonts w:hint="eastAsia"/>
        </w:rPr>
        <w:t>　　图 25： 2025年全球透明窗口显示第一梯队、第二梯队和第三梯队厂商及市场份额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全球主要地区透明窗口显示销售收入（2020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全球主要地区透明窗口显示销售收入市场份额（2024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北美市场透明窗口显示销量及增长率（2020-2031）&amp;（千件）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北美市场透明窗口显示收入及增长率（2020-2031）&amp;（百万美元）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欧洲市场透明窗口显示销量及增长率（2020-2031）&amp;（千件）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欧洲市场透明窗口显示收入及增长率（2020-2031）&amp;（百万美元）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中国市场透明窗口显示销量及增长率（2020-2031）&amp;（千件）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中国市场透明窗口显示收入及增长率（2020-2031）&amp;（百万美元）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日本市场透明窗口显示销量及增长率（2020-2031）&amp;（千件）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日本市场透明窗口显示收入及增长率（2020-2031）&amp;（百万美元）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东南亚市场透明窗口显示销量及增长率（2020-2031）&amp;（千件）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东南亚市场透明窗口显示收入及增长率（2020-2031）&amp;（百万美元）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印度市场透明窗口显示销量及增长率（2020-2031）&amp;（千件）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印度市场透明窗口显示收入及增长率（2020-2031）&amp;（百万美元）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全球不同产品类型透明窗口显示价格走势（2020-2031）&amp;（美元/件）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全球不同应用透明窗口显示价格走势（2020-2031）&amp;（美元/件）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透明窗口显示产业链</w:t>
      </w:r>
      <w:r>
        <w:rPr>
          <w:rFonts w:hint="eastAsia"/>
        </w:rPr>
        <w:br/>
      </w:r>
      <w:r>
        <w:rPr>
          <w:rFonts w:hint="eastAsia"/>
        </w:rPr>
        <w:t>　　图 43： 透明窗口显示中国企业SWOT分析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43154258c4409" w:history="1">
        <w:r>
          <w:rPr>
            <w:rStyle w:val="Hyperlink"/>
          </w:rPr>
          <w:t>全球与中国透明窗口显示发展现状及前景趋势预测报告（2025-2031年）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43154258c4409" w:history="1">
        <w:r>
          <w:rPr>
            <w:rStyle w:val="Hyperlink"/>
          </w:rPr>
          <w:t>https://www.20087.com/9/62/TouMingChuangKouXianShiHangYeXianZhuangJiQianJing.html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热点：透明显示技术、透明窗口显示怎么关闭、透明显示器、窗口透明化、windows窗口半透明效果、窗口透明度没有了、浮悬窗在哪里设置、透明窗口小工具、窗口透明化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d24cd5dd346bb" w:history="1">
      <w:r>
        <w:rPr>
          <w:rStyle w:val="Hyperlink"/>
        </w:rPr>
        <w:t>全球与中国透明窗口显示发展现状及前景趋势预测报告（2025-2031年）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ouMingChuangKouXianShiHangYeXianZhuangJiQianJing.html" TargetMode="External" Id="R1e043154258c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ouMingChuangKouXianShiHangYeXianZhuangJiQianJing.html" TargetMode="External" Id="Ra14d24cd5dd3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2025-04-28T01:02:00Z</dcterms:created>
  <dcterms:modified xsi:type="dcterms:W3CDTF">2025-04-28T02:02:00Z</dcterms:modified>
  <dc:subject>全球与中国透明窗口显示发展现状及前景趋势预测报告（2025-2031年）</dc:subject>
  <dc:title>全球与中国透明窗口显示发展现状及前景趋势预测报告（2025-2031年）</dc:title>
  <cp:keywords>全球与中国透明窗口显示发展现状及前景趋势预测报告（2025-2031年）</cp:keywords>
  <dc:description>全球与中国透明窗口显示发展现状及前景趋势预测报告（2025-2031年）</dc:description>
</cp:coreProperties>
</file>