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1238d29384792" w:history="1">
              <w:r>
                <w:rPr>
                  <w:rStyle w:val="Hyperlink"/>
                </w:rPr>
                <w:t>2024-2030年suv汽车市场深度调查分析及发展前景研究报告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1238d29384792" w:history="1">
              <w:r>
                <w:rPr>
                  <w:rStyle w:val="Hyperlink"/>
                </w:rPr>
                <w:t>2024-2030年suv汽车市场深度调查分析及发展前景研究报告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1238d29384792" w:history="1">
                <w:r>
                  <w:rPr>
                    <w:rStyle w:val="Hyperlink"/>
                  </w:rPr>
                  <w:t>https://www.20087.com/A/32/suvQiCheShiChangFenXiBaoGao.html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，运动型多用途车）市场近年来持续增长，已成为全球汽车行业中最为热门的细分市场之一。消费者对SUV的喜爱源于其宽敞的空间、较高的驾驶视野、多功能性和较强的路面适应能力。随着家庭用车需求的增加以及城市和郊区生活方式的融合，SUV的销量不断攀升。同时，汽车制造商正不断推出新型号，以满足消费者对燃油效率、安全性能和智能化配置的更高要求。</w:t>
      </w:r>
      <w:r>
        <w:rPr>
          <w:rFonts w:hint="eastAsia"/>
        </w:rPr>
        <w:br/>
      </w:r>
      <w:r>
        <w:rPr>
          <w:rFonts w:hint="eastAsia"/>
        </w:rPr>
        <w:t>　　未来，SUV市场将朝着电动化、智能化和个性化方向发展。随着全球对环保的重视，电动汽车技术的成熟，SUV将加速电动化进程，推出更多插电式混合动力和纯电动车型。智能化方面，自动驾驶技术、车联网和信息娱乐系统将进一步集成，提升驾驶体验和安全性。个性化定制服务也将成为趋势，消费者可以根据个人喜好选择内饰、颜色和功能配置，满足多样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suv汽车行业概述</w:t>
      </w:r>
      <w:r>
        <w:rPr>
          <w:rFonts w:hint="eastAsia"/>
        </w:rPr>
        <w:br/>
      </w:r>
      <w:r>
        <w:rPr>
          <w:rFonts w:hint="eastAsia"/>
        </w:rPr>
        <w:t>　　第一节 suv汽车行业相关知识</w:t>
      </w:r>
      <w:r>
        <w:rPr>
          <w:rFonts w:hint="eastAsia"/>
        </w:rPr>
        <w:br/>
      </w:r>
      <w:r>
        <w:rPr>
          <w:rFonts w:hint="eastAsia"/>
        </w:rPr>
        <w:t>　　　　一、suv汽车行业定义</w:t>
      </w:r>
      <w:r>
        <w:rPr>
          <w:rFonts w:hint="eastAsia"/>
        </w:rPr>
        <w:br/>
      </w:r>
      <w:r>
        <w:rPr>
          <w:rFonts w:hint="eastAsia"/>
        </w:rPr>
        <w:t>　　　　二、suv分类情况</w:t>
      </w:r>
      <w:r>
        <w:rPr>
          <w:rFonts w:hint="eastAsia"/>
        </w:rPr>
        <w:br/>
      </w:r>
      <w:r>
        <w:rPr>
          <w:rFonts w:hint="eastAsia"/>
        </w:rPr>
        <w:t>　　　　三、suv市场特点分析</w:t>
      </w:r>
      <w:r>
        <w:rPr>
          <w:rFonts w:hint="eastAsia"/>
        </w:rPr>
        <w:br/>
      </w:r>
      <w:r>
        <w:rPr>
          <w:rFonts w:hint="eastAsia"/>
        </w:rPr>
        <w:t>　　第二节 suv汽车行业发展成熟度分析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2023-2024年中国suv汽车行业发展环境分析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中国suv汽车行业政治法律环境（p）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三、中国suv汽车行业标准</w:t>
      </w:r>
      <w:r>
        <w:rPr>
          <w:rFonts w:hint="eastAsia"/>
        </w:rPr>
        <w:br/>
      </w:r>
      <w:r>
        <w:rPr>
          <w:rFonts w:hint="eastAsia"/>
        </w:rPr>
        <w:t>　　　　四、中国suv发展规划解读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中国suv汽车行业经济环境分析（e）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一、中国suv产业社会环境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三、中国suv产业发展对社会发展的影响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中国suv汽车行业技术环境分析（t）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全球suv汽车行业发展分析及经验借鉴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全球suv市场总体情况分析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一、全球suv市场发展状况</w:t>
      </w:r>
      <w:r>
        <w:rPr>
          <w:rFonts w:hint="eastAsia"/>
        </w:rPr>
        <w:br/>
      </w:r>
      <w:r>
        <w:rPr>
          <w:rFonts w:hint="eastAsia"/>
        </w:rPr>
        <w:t>　　　　二、全球suv市场分析</w:t>
      </w:r>
      <w:r>
        <w:rPr>
          <w:rFonts w:hint="eastAsia"/>
        </w:rPr>
        <w:br/>
      </w:r>
      <w:r>
        <w:rPr>
          <w:rFonts w:hint="eastAsia"/>
        </w:rPr>
        <w:t>　　　　三、全球suv市场竞争格局分析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四、全球suv市场发展前景</w:t>
      </w:r>
      <w:r>
        <w:rPr>
          <w:rFonts w:hint="eastAsia"/>
        </w:rPr>
        <w:br/>
      </w:r>
      <w:r>
        <w:rPr>
          <w:rFonts w:hint="eastAsia"/>
        </w:rPr>
        <w:t>　　　　五、全球suv重点企业分析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全球主要国家（地区）suv市场分析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我国suv汽车行业运行现状分析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中国suv产业发展现状</w:t>
      </w:r>
      <w:r>
        <w:rPr>
          <w:rFonts w:hint="eastAsia"/>
        </w:rPr>
        <w:br/>
      </w:r>
      <w:r>
        <w:rPr>
          <w:rFonts w:hint="eastAsia"/>
        </w:rPr>
        <w:t>　　　　一、中国suv产业迎来飞速发展期</w:t>
      </w:r>
      <w:r>
        <w:rPr>
          <w:rFonts w:hint="eastAsia"/>
        </w:rPr>
        <w:br/>
      </w:r>
      <w:r>
        <w:rPr>
          <w:rFonts w:hint="eastAsia"/>
        </w:rPr>
        <w:t>　　　　二、中国suv汽车行业前景</w:t>
      </w:r>
      <w:r>
        <w:rPr>
          <w:rFonts w:hint="eastAsia"/>
        </w:rPr>
        <w:br/>
      </w:r>
      <w:r>
        <w:rPr>
          <w:rFonts w:hint="eastAsia"/>
        </w:rPr>
        <w:t>　　第二节 suv汽车行业发展现状</w:t>
      </w:r>
      <w:r>
        <w:rPr>
          <w:rFonts w:hint="eastAsia"/>
        </w:rPr>
        <w:br/>
      </w:r>
      <w:r>
        <w:rPr>
          <w:rFonts w:hint="eastAsia"/>
        </w:rPr>
        <w:t>　　　　一、我国suv汽车行业市场规模</w:t>
      </w:r>
      <w:r>
        <w:rPr>
          <w:rFonts w:hint="eastAsia"/>
        </w:rPr>
        <w:br/>
      </w:r>
      <w:r>
        <w:rPr>
          <w:rFonts w:hint="eastAsia"/>
        </w:rPr>
        <w:t>　　　　二、我国suv汽车行业发展特点分析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三、我国suv汽车行业发展分析</w:t>
      </w:r>
      <w:r>
        <w:rPr>
          <w:rFonts w:hint="eastAsia"/>
        </w:rPr>
        <w:br/>
      </w:r>
      <w:r>
        <w:rPr>
          <w:rFonts w:hint="eastAsia"/>
        </w:rPr>
        <w:t>　　第三节 suv市场情况分析</w:t>
      </w:r>
      <w:r>
        <w:rPr>
          <w:rFonts w:hint="eastAsia"/>
        </w:rPr>
        <w:br/>
      </w:r>
      <w:r>
        <w:rPr>
          <w:rFonts w:hint="eastAsia"/>
        </w:rPr>
        <w:t>　　　　一、中国suv市场总体概况</w:t>
      </w:r>
      <w:r>
        <w:rPr>
          <w:rFonts w:hint="eastAsia"/>
        </w:rPr>
        <w:br/>
      </w:r>
      <w:r>
        <w:rPr>
          <w:rFonts w:hint="eastAsia"/>
        </w:rPr>
        <w:t>　　　　二、中国suv市场发展分析</w:t>
      </w:r>
      <w:r>
        <w:rPr>
          <w:rFonts w:hint="eastAsia"/>
        </w:rPr>
        <w:br/>
      </w:r>
      <w:r>
        <w:rPr>
          <w:rFonts w:hint="eastAsia"/>
        </w:rPr>
        <w:t>　　　　三、suv产品发展分析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2023-2024年中国suv汽车行业运行指标分析</w:t>
      </w:r>
      <w:r>
        <w:rPr>
          <w:rFonts w:hint="eastAsia"/>
        </w:rPr>
        <w:br/>
      </w:r>
      <w:r>
        <w:rPr>
          <w:rFonts w:hint="eastAsia"/>
        </w:rPr>
        <w:t>　　第一节 中国suv汽车行业规模情况分析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中国suv汽车行业产销情况分析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中国suv汽车行业财务能力分析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中国suv市场供需分析</w:t>
      </w:r>
      <w:r>
        <w:rPr>
          <w:rFonts w:hint="eastAsia"/>
        </w:rPr>
        <w:br/>
      </w:r>
      <w:r>
        <w:rPr>
          <w:rFonts w:hint="eastAsia"/>
        </w:rPr>
        <w:t>　　第一节 suv市场现状分析及预测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一、2023-2024年我国suv汽车行业总产值分析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二、2024-2030年我国suv汽车行业总产值预测</w:t>
      </w:r>
      <w:r>
        <w:rPr>
          <w:rFonts w:hint="eastAsia"/>
        </w:rPr>
        <w:br/>
      </w:r>
      <w:r>
        <w:rPr>
          <w:rFonts w:hint="eastAsia"/>
        </w:rPr>
        <w:t>　　第二节 suv产品产量分析及预测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一、2023-2024年我国suv产量分析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二、2024-2030年我国suv产量预测</w:t>
      </w:r>
      <w:r>
        <w:rPr>
          <w:rFonts w:hint="eastAsia"/>
        </w:rPr>
        <w:br/>
      </w:r>
      <w:r>
        <w:rPr>
          <w:rFonts w:hint="eastAsia"/>
        </w:rPr>
        <w:t>　　第三节 中国suv汽车行业发展分析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一、2023-2024年中国suv汽车行业发展态势分析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二、2023-2024年中国suv汽车行业发展特点分析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三、2023-2024年中国suv汽车行业市场供需分析</w:t>
      </w:r>
      <w:r>
        <w:rPr>
          <w:rFonts w:hint="eastAsia"/>
        </w:rPr>
        <w:br/>
      </w:r>
      <w:r>
        <w:rPr>
          <w:rFonts w:hint="eastAsia"/>
        </w:rPr>
        <w:t>　　第四节 suv市场需求分析及预测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一、2023-2024年我国suv市场需求分析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二、2024-2030年我国suv市场需求预测</w:t>
      </w:r>
      <w:r>
        <w:rPr>
          <w:rFonts w:hint="eastAsia"/>
        </w:rPr>
        <w:br/>
      </w:r>
      <w:r>
        <w:rPr>
          <w:rFonts w:hint="eastAsia"/>
        </w:rPr>
        <w:t>　　第五节 suv进出口数据分析</w:t>
      </w:r>
      <w:r>
        <w:rPr>
          <w:rFonts w:hint="eastAsia"/>
        </w:rPr>
        <w:br/>
      </w:r>
      <w:r>
        <w:rPr>
          <w:rFonts w:hint="eastAsia"/>
        </w:rPr>
        <w:t>　　　　一、我国suv进出口数据分析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二、2024-2030年国内suv产品进出口情况预测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第七章 中国suv市场规模分析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2023-2024年中国suv市场规模分析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2023-2024年中国suv区域市场规模分析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2024-2030年中国suv市场规模预测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suv国内产品价格走势及影响因素分析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suv及其主要上下游产品</w:t>
      </w:r>
      <w:r>
        <w:rPr>
          <w:rFonts w:hint="eastAsia"/>
        </w:rPr>
        <w:br/>
      </w:r>
      <w:r>
        <w:rPr>
          <w:rFonts w:hint="eastAsia"/>
        </w:rPr>
        <w:t>　　第一节 suv上下游分析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suv汽车行业产业链分析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第十章 suv汽车行业市场竞争策略分析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suv企业竞争策略分析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一、提高suv企业核心竞争力的对策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二、影响suv企业核心竞争力的因素及提升途径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三、提高suv企业竞争力的策略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东风日产乘用车公司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北京乘用车公司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江淮汽车乘用车公司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广州汽车集团乘用车有限公司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第九节 上海通用五菱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第十节 长安福特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suv汽车行业投资与发展前景分析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suv汽车行业投资机会分析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一、suv投资项目分析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二、可以投资的suv模式</w:t>
      </w:r>
      <w:r>
        <w:rPr>
          <w:rFonts w:hint="eastAsia"/>
        </w:rPr>
        <w:br/>
      </w:r>
      <w:r>
        <w:rPr>
          <w:rFonts w:hint="eastAsia"/>
        </w:rPr>
        <w:t>　　　　三、2024-2030年suv投资机会</w:t>
      </w:r>
      <w:r>
        <w:rPr>
          <w:rFonts w:hint="eastAsia"/>
        </w:rPr>
        <w:br/>
      </w:r>
      <w:r>
        <w:rPr>
          <w:rFonts w:hint="eastAsia"/>
        </w:rPr>
        <w:t>　　第二节 2024-2030年中国suv汽车行业发展预测分析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一、未来suv发展分析</w:t>
      </w:r>
      <w:r>
        <w:rPr>
          <w:rFonts w:hint="eastAsia"/>
        </w:rPr>
        <w:br/>
      </w:r>
      <w:r>
        <w:rPr>
          <w:rFonts w:hint="eastAsia"/>
        </w:rPr>
        <w:t>　　　　二、未来suv汽车行业技术开发方向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第十三章 2024-2030年suv汽车行业发展趋势及投资风险分析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当前suv存在的问题</w:t>
      </w:r>
      <w:r>
        <w:rPr>
          <w:rFonts w:hint="eastAsia"/>
        </w:rPr>
        <w:br/>
      </w:r>
      <w:r>
        <w:rPr>
          <w:rFonts w:hint="eastAsia"/>
        </w:rPr>
        <w:t>　　第二节 suv未来发展预测分析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一、中国suv发展方向分析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二、2024-2030年中国suv汽车行业发展规模预测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三、2024-2030年中国suv汽车行业发展趋势预测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2024-2030年中国suv汽车行业投资风险分析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研究观点与结论</w:t>
      </w:r>
      <w:r>
        <w:rPr>
          <w:rFonts w:hint="eastAsia"/>
        </w:rPr>
        <w:br/>
      </w:r>
      <w:r>
        <w:rPr>
          <w:rFonts w:hint="eastAsia"/>
        </w:rPr>
        <w:t>　　第一节 suv汽车行业发展战略分析</w:t>
      </w:r>
      <w:r>
        <w:rPr>
          <w:rFonts w:hint="eastAsia"/>
        </w:rPr>
        <w:br/>
      </w:r>
      <w:r>
        <w:rPr>
          <w:rFonts w:hint="eastAsia"/>
        </w:rPr>
        <w:t>　　　　一、suv汽车行业现行战略模式分析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二、suv企业品牌战略典型模式分析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三、suv品牌发展的战略突破分析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suv汽车行业营销策略分析及建议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一、suv汽车行业营销模式</w:t>
      </w:r>
      <w:r>
        <w:rPr>
          <w:rFonts w:hint="eastAsia"/>
        </w:rPr>
        <w:br/>
      </w:r>
      <w:r>
        <w:rPr>
          <w:rFonts w:hint="eastAsia"/>
        </w:rPr>
        <w:t>　　　　二、suv汽车行业营销策略</w:t>
      </w:r>
      <w:r>
        <w:rPr>
          <w:rFonts w:hint="eastAsia"/>
        </w:rPr>
        <w:br/>
      </w:r>
      <w:r>
        <w:rPr>
          <w:rFonts w:hint="eastAsia"/>
        </w:rPr>
        <w:t>　　第三节 中智-林-－suv汽车行业企业经营发展分析及建议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一、济研：suv汽车行业经营模式</w:t>
      </w:r>
      <w:r>
        <w:rPr>
          <w:rFonts w:hint="eastAsia"/>
        </w:rPr>
        <w:br/>
      </w:r>
      <w:r>
        <w:rPr>
          <w:rFonts w:hint="eastAsia"/>
        </w:rPr>
        <w:t>　　　　二、suv汽车行业经营策略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2019-2024年中国suv汽车行业销售在工业企业中的地位趋势图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2019-2024年中国suv汽车行业产值和gdp增长率比较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1238d29384792" w:history="1">
        <w:r>
          <w:rPr>
            <w:rStyle w:val="Hyperlink"/>
          </w:rPr>
          <w:t>2024-2030年suv汽车市场深度调查分析及发展前景研究报告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1238d29384792" w:history="1">
        <w:r>
          <w:rPr>
            <w:rStyle w:val="Hyperlink"/>
          </w:rPr>
          <w:t>https://www.20087.com/A/32/suvQiCheShiChangFenXiBaoGao.html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2135df3a4899" w:history="1">
      <w:r>
        <w:rPr>
          <w:rStyle w:val="Hyperlink"/>
        </w:rPr>
        <w:t>2024-2030年suv汽车市场深度调查分析及发展前景研究报告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suvQiCheShiChangFenXiBaoGao.html" TargetMode="External" Id="Ref41238d2938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suvQiCheShiChangFenXiBaoGao.html" TargetMode="External" Id="R1b2b2135df3a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2024-03-06T02:58:00Z</dcterms:created>
  <dcterms:modified xsi:type="dcterms:W3CDTF">2024-03-06T03:58:00Z</dcterms:modified>
  <dc:subject>2024-2030年suv汽车市场深度调查分析及发展前景研究报告</dc:subject>
  <dc:title>2024-2030年suv汽车市场深度调查分析及发展前景研究报告</dc:title>
  <cp:keywords>2024-2030年suv汽车市场深度调查分析及发展前景研究报告</cp:keywords>
  <dc:description>2024-2030年suv汽车市场深度调查分析及发展前景研究报告</dc:description>
</cp:coreProperties>
</file>