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2333f14e6484c" w:history="1">
              <w:r>
                <w:rPr>
                  <w:rStyle w:val="Hyperlink"/>
                </w:rPr>
                <w:t>2025年版中国商品运输车市场调研与发展前景预测报告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2333f14e6484c" w:history="1">
              <w:r>
                <w:rPr>
                  <w:rStyle w:val="Hyperlink"/>
                </w:rPr>
                <w:t>2025年版中国商品运输车市场调研与发展前景预测报告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2333f14e6484c" w:history="1">
                <w:r>
                  <w:rPr>
                    <w:rStyle w:val="Hyperlink"/>
                  </w:rPr>
                  <w:t>https://www.20087.com/0/63/ShangPinYunShuCheShiChangQianJin.html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运输车市场在近年来经历了显著的增长，主要是因为全球贸易的扩大和电子商务的迅猛发展。技术进步，如GPS跟踪、电子日志和自动驾驶技术，提高了运输效率和安全性。同时，环保法规的实施促使制造商转向更环保的发动机技术和替代燃料，如电动和氢燃料动力系统，以减少碳足迹。</w:t>
      </w:r>
      <w:r>
        <w:rPr>
          <w:rFonts w:hint="eastAsia"/>
        </w:rPr>
        <w:br/>
      </w:r>
      <w:r>
        <w:rPr>
          <w:rFonts w:hint="eastAsia"/>
        </w:rPr>
        <w:t>　　未来，商品运输车行业将更加注重可持续性和智能化。电动和混合动力车辆的普及将加速，以满足严格的排放标准和降低运营成本。同时，自动化技术将推动无人驾驶卡车的测试和部署，提高运输效率并减少对人力资源的依赖。物联网(IoT)和数据分析将进一步优化车队管理，实现预测性维护和路线优化。</w:t>
      </w:r>
      <w:r>
        <w:rPr>
          <w:rFonts w:hint="eastAsia"/>
        </w:rPr>
        <w:br/>
      </w:r>
      <w:r>
        <w:rPr>
          <w:rFonts w:hint="eastAsia"/>
        </w:rPr>
        <w:t>　　《</w:t>
      </w:r>
      <w:hyperlink r:id="R0ee2333f14e6484c" w:history="1">
        <w:r>
          <w:rPr>
            <w:rStyle w:val="Hyperlink"/>
          </w:rPr>
          <w:t>2025年版中国商品运输车市场调研与发展前景预测报告</w:t>
        </w:r>
      </w:hyperlink>
      <w:r>
        <w:rPr>
          <w:rFonts w:hint="eastAsia"/>
        </w:rPr>
        <w:t>》依托多年行业监测数据，结合商品运输车行业现状与未来前景，系统分析了商品运输车市场需求、市场规模、产业链结构、价格机制及细分市场特征。报告对商品运输车市场前景进行了客观评估，预测了商品运输车行业发展趋势，并详细解读了品牌竞争格局、市场集中度及重点企业的运营表现。此外，报告通过SWOT分析识别了商品运输车行业机遇与潜在风险，为投资者和决策者提供了科学、规范的战略建议，助力把握商品运输车行业的投资方向与发展机会。</w:t>
      </w:r>
      <w:r>
        <w:rPr>
          <w:rFonts w:hint="eastAsia"/>
        </w:rPr>
        <w:br/>
      </w:r>
      <w:r>
        <w:rPr>
          <w:rFonts w:hint="eastAsia"/>
        </w:rPr>
        <w:br/>
      </w:r>
      <w:r>
        <w:rPr>
          <w:rFonts w:hint="eastAsia"/>
        </w:rPr>
        <w:t>第一章 商品运输车行业现状</w:t>
      </w:r>
      <w:r>
        <w:rPr>
          <w:rFonts w:hint="eastAsia"/>
        </w:rPr>
        <w:br/>
      </w:r>
      <w:r>
        <w:rPr>
          <w:rFonts w:hint="eastAsia"/>
        </w:rPr>
        <w:t>　　第一节 行业介绍</w:t>
      </w:r>
      <w:r>
        <w:rPr>
          <w:rFonts w:hint="eastAsia"/>
        </w:rPr>
        <w:br/>
      </w:r>
      <w:r>
        <w:rPr>
          <w:rFonts w:hint="eastAsia"/>
        </w:rPr>
        <w:t>　　商品车运输车又名轿运车、车辆运输半挂车，是一种主要为载运商品车而设计和装备的商用车辆。车辆运输车根据结构形式共有三个型号，分别为双桥双胎、双桥单胎、单桥双胎；根据外型分为骨架式、半封闭式、封闭式；根据各自需求上层后尾可抽拉至30——35米左右。</w:t>
      </w:r>
      <w:r>
        <w:rPr>
          <w:rFonts w:hint="eastAsia"/>
        </w:rPr>
        <w:br/>
      </w:r>
      <w:r>
        <w:rPr>
          <w:rFonts w:hint="eastAsia"/>
        </w:rPr>
        <w:t>　　商品车运输车可根据客户需求做成长度不等，边框为焊接工字梁，整个车身全部采用全自动埋弧焊和二氧化碳气体保护焊。焊接完成后进行喷丸处理，以消除焊接应力并提高漆面的附着力，使质量稳定，外型美观。上层底架可分为二至三块，用手拉葫芦和油缸调节高度。封闭式前片采用冲压小波纹板蒙皮，侧面采用小波纹板或冲压瓦楞板蒙皮，顶部加装蓬杆、蓬布。整车设有工具箱、备胎架，并安装滴水刹车系统，提高车辆运输的安全性。</w:t>
      </w:r>
      <w:r>
        <w:rPr>
          <w:rFonts w:hint="eastAsia"/>
        </w:rPr>
        <w:br/>
      </w:r>
      <w:r>
        <w:rPr>
          <w:rFonts w:hint="eastAsia"/>
        </w:rPr>
        <w:t>　　　　二、商品运输车行业特点及主要问题</w:t>
      </w:r>
      <w:r>
        <w:rPr>
          <w:rFonts w:hint="eastAsia"/>
        </w:rPr>
        <w:br/>
      </w:r>
      <w:r>
        <w:rPr>
          <w:rFonts w:hint="eastAsia"/>
        </w:rPr>
        <w:t>　　第二节 国家产业政策及行业运行环境</w:t>
      </w:r>
      <w:r>
        <w:rPr>
          <w:rFonts w:hint="eastAsia"/>
        </w:rPr>
        <w:br/>
      </w:r>
      <w:r>
        <w:rPr>
          <w:rFonts w:hint="eastAsia"/>
        </w:rPr>
        <w:t>　　　　一、国家产业政策</w:t>
      </w:r>
      <w:r>
        <w:rPr>
          <w:rFonts w:hint="eastAsia"/>
        </w:rPr>
        <w:br/>
      </w:r>
      <w:r>
        <w:rPr>
          <w:rFonts w:hint="eastAsia"/>
        </w:rPr>
        <w:t>　　　　二、行业运行环境</w:t>
      </w:r>
      <w:r>
        <w:rPr>
          <w:rFonts w:hint="eastAsia"/>
        </w:rPr>
        <w:br/>
      </w:r>
      <w:r>
        <w:rPr>
          <w:rFonts w:hint="eastAsia"/>
        </w:rPr>
        <w:t>　　第三节 商品运输车产品所处产业生命周期</w:t>
      </w:r>
      <w:r>
        <w:rPr>
          <w:rFonts w:hint="eastAsia"/>
        </w:rPr>
        <w:br/>
      </w:r>
      <w:r>
        <w:rPr>
          <w:rFonts w:hint="eastAsia"/>
        </w:rPr>
        <w:t>　　　　一、商品运输车产品发展周期展示</w:t>
      </w:r>
      <w:r>
        <w:rPr>
          <w:rFonts w:hint="eastAsia"/>
        </w:rPr>
        <w:br/>
      </w:r>
      <w:r>
        <w:rPr>
          <w:rFonts w:hint="eastAsia"/>
        </w:rPr>
        <w:t>　　　　二、商品运输车产品所处生命周期位置</w:t>
      </w:r>
      <w:r>
        <w:rPr>
          <w:rFonts w:hint="eastAsia"/>
        </w:rPr>
        <w:br/>
      </w:r>
      <w:r>
        <w:rPr>
          <w:rFonts w:hint="eastAsia"/>
        </w:rPr>
        <w:t>　　第四节 商品运输车产品产业链现状及分析</w:t>
      </w:r>
      <w:r>
        <w:rPr>
          <w:rFonts w:hint="eastAsia"/>
        </w:rPr>
        <w:br/>
      </w:r>
      <w:r>
        <w:rPr>
          <w:rFonts w:hint="eastAsia"/>
        </w:rPr>
        <w:t>　　第五节 商品运输车行业市场竞争分析</w:t>
      </w:r>
      <w:r>
        <w:rPr>
          <w:rFonts w:hint="eastAsia"/>
        </w:rPr>
        <w:br/>
      </w:r>
      <w:r>
        <w:rPr>
          <w:rFonts w:hint="eastAsia"/>
        </w:rPr>
        <w:t>　　第六节 商品运输车行业市场进入／退出壁垒</w:t>
      </w:r>
      <w:r>
        <w:rPr>
          <w:rFonts w:hint="eastAsia"/>
        </w:rPr>
        <w:br/>
      </w:r>
      <w:r>
        <w:rPr>
          <w:rFonts w:hint="eastAsia"/>
        </w:rPr>
        <w:br/>
      </w:r>
      <w:r>
        <w:rPr>
          <w:rFonts w:hint="eastAsia"/>
        </w:rPr>
        <w:t>第二章 生产调研及分析</w:t>
      </w:r>
      <w:r>
        <w:rPr>
          <w:rFonts w:hint="eastAsia"/>
        </w:rPr>
        <w:br/>
      </w:r>
      <w:r>
        <w:rPr>
          <w:rFonts w:hint="eastAsia"/>
        </w:rPr>
        <w:t>　　第一节 国内商品运输车行业产量统计</w:t>
      </w:r>
      <w:r>
        <w:rPr>
          <w:rFonts w:hint="eastAsia"/>
        </w:rPr>
        <w:br/>
      </w:r>
      <w:r>
        <w:rPr>
          <w:rFonts w:hint="eastAsia"/>
        </w:rPr>
        <w:t>　　　　一、产品构成</w:t>
      </w:r>
      <w:r>
        <w:rPr>
          <w:rFonts w:hint="eastAsia"/>
        </w:rPr>
        <w:br/>
      </w:r>
      <w:r>
        <w:rPr>
          <w:rFonts w:hint="eastAsia"/>
        </w:rPr>
        <w:t>　　　　2015年我国商品运输车行业产量约600辆，同比的700辆下降了14.3%，近几年我国商品运输车行业产量情况如下图所示：</w:t>
      </w:r>
      <w:r>
        <w:rPr>
          <w:rFonts w:hint="eastAsia"/>
        </w:rPr>
        <w:br/>
      </w:r>
      <w:r>
        <w:rPr>
          <w:rFonts w:hint="eastAsia"/>
        </w:rPr>
        <w:t>　　　　2025-2031年中国商品运输车行业产量情况</w:t>
      </w:r>
      <w:r>
        <w:rPr>
          <w:rFonts w:hint="eastAsia"/>
        </w:rPr>
        <w:br/>
      </w:r>
      <w:r>
        <w:rPr>
          <w:rFonts w:hint="eastAsia"/>
        </w:rPr>
        <w:t>　　　　一方面是因为自，车辆运输车市场进入了高速发展阶段，而车辆运输车市场则逐渐步入更新周期；另一方面，国家终于在初下定决心治理混乱的车辆运输车市场，出台了《车辆运输车治理工作实施步骤具体安排》，此外，新GB1589征求意见稿将车辆运输车单列出来，作了尺寸的划定，对车辆运输车市场也有着不小的影响，车辆运输车市场逐渐进入预热期。</w:t>
      </w:r>
      <w:r>
        <w:rPr>
          <w:rFonts w:hint="eastAsia"/>
        </w:rPr>
        <w:br/>
      </w:r>
      <w:r>
        <w:rPr>
          <w:rFonts w:hint="eastAsia"/>
        </w:rPr>
        <w:t>　　　　从车身的长度来看，基本上所有的车辆运输车长度均集中在13.7~14.5m之间。但14m的车辆运输车通过增加尾部跳板，也仅能一次性运送8辆乘用车，这与营运者的利益存在冲突。所以目前正在运营的车辆运输车绝大多数都进行了加长与加宽的改装。此外，GB1589新标的征求意见稿中，将车辆运输车挂车长度限定在12m及以下，m以下的车辆运输车市场份额略有提升，而在未来12m以下的车辆运输车市场份额将逐步攀升，替代12m以上的产品。</w:t>
      </w:r>
      <w:r>
        <w:rPr>
          <w:rFonts w:hint="eastAsia"/>
        </w:rPr>
        <w:br/>
      </w:r>
      <w:r>
        <w:rPr>
          <w:rFonts w:hint="eastAsia"/>
        </w:rPr>
        <w:t>　　　　2025-2031年中国车辆运输车细分产品结构</w:t>
      </w:r>
      <w:r>
        <w:rPr>
          <w:rFonts w:hint="eastAsia"/>
        </w:rPr>
        <w:br/>
      </w:r>
      <w:r>
        <w:rPr>
          <w:rFonts w:hint="eastAsia"/>
        </w:rPr>
        <w:t>　　　　二、2025-2031年产量统计数据</w:t>
      </w:r>
      <w:r>
        <w:rPr>
          <w:rFonts w:hint="eastAsia"/>
        </w:rPr>
        <w:br/>
      </w:r>
      <w:r>
        <w:rPr>
          <w:rFonts w:hint="eastAsia"/>
        </w:rPr>
        <w:t>　　第二节 企业市场集中度</w:t>
      </w:r>
      <w:r>
        <w:rPr>
          <w:rFonts w:hint="eastAsia"/>
        </w:rPr>
        <w:br/>
      </w:r>
      <w:r>
        <w:rPr>
          <w:rFonts w:hint="eastAsia"/>
        </w:rPr>
        <w:t>　　　　一、主要产品市场分布</w:t>
      </w:r>
      <w:r>
        <w:rPr>
          <w:rFonts w:hint="eastAsia"/>
        </w:rPr>
        <w:br/>
      </w:r>
      <w:r>
        <w:rPr>
          <w:rFonts w:hint="eastAsia"/>
        </w:rPr>
        <w:t>　　　　二、整个市场区域划分</w:t>
      </w:r>
      <w:r>
        <w:rPr>
          <w:rFonts w:hint="eastAsia"/>
        </w:rPr>
        <w:br/>
      </w:r>
      <w:r>
        <w:rPr>
          <w:rFonts w:hint="eastAsia"/>
        </w:rPr>
        <w:t>　　第三节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第四节 近期商品运输车产品发展动态与机会</w:t>
      </w:r>
      <w:r>
        <w:rPr>
          <w:rFonts w:hint="eastAsia"/>
        </w:rPr>
        <w:br/>
      </w:r>
      <w:r>
        <w:rPr>
          <w:rFonts w:hint="eastAsia"/>
        </w:rPr>
        <w:t>　　　　一、近期新兴产品动态以及其市场定位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第三章 消费调研</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t>　　　　一、品牌构成</w:t>
      </w:r>
      <w:r>
        <w:rPr>
          <w:rFonts w:hint="eastAsia"/>
        </w:rPr>
        <w:br/>
      </w:r>
      <w:r>
        <w:rPr>
          <w:rFonts w:hint="eastAsia"/>
        </w:rPr>
        <w:t>　　　　二、品牌满意度</w:t>
      </w:r>
      <w:r>
        <w:rPr>
          <w:rFonts w:hint="eastAsia"/>
        </w:rPr>
        <w:br/>
      </w:r>
      <w:r>
        <w:rPr>
          <w:rFonts w:hint="eastAsia"/>
        </w:rPr>
        <w:br/>
      </w:r>
      <w:r>
        <w:rPr>
          <w:rFonts w:hint="eastAsia"/>
        </w:rPr>
        <w:t>第四章 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二、直接分销渠道分析</w:t>
      </w:r>
      <w:r>
        <w:rPr>
          <w:rFonts w:hint="eastAsia"/>
        </w:rPr>
        <w:br/>
      </w:r>
      <w:r>
        <w:rPr>
          <w:rFonts w:hint="eastAsia"/>
        </w:rPr>
        <w:t>　　　　三、间接分销渠道分析</w:t>
      </w:r>
      <w:r>
        <w:rPr>
          <w:rFonts w:hint="eastAsia"/>
        </w:rPr>
        <w:br/>
      </w:r>
      <w:r>
        <w:rPr>
          <w:rFonts w:hint="eastAsia"/>
        </w:rPr>
        <w:t>　　第二节 不同企业群体的渠道方式分析</w:t>
      </w:r>
      <w:r>
        <w:rPr>
          <w:rFonts w:hint="eastAsia"/>
        </w:rPr>
        <w:br/>
      </w:r>
      <w:r>
        <w:rPr>
          <w:rFonts w:hint="eastAsia"/>
        </w:rPr>
        <w:t>　　　　一、内资企业群体渠道分析</w:t>
      </w:r>
      <w:r>
        <w:rPr>
          <w:rFonts w:hint="eastAsia"/>
        </w:rPr>
        <w:br/>
      </w:r>
      <w:r>
        <w:rPr>
          <w:rFonts w:hint="eastAsia"/>
        </w:rPr>
        <w:t>　　　　二、外资企业群体渠道分析</w:t>
      </w:r>
      <w:r>
        <w:rPr>
          <w:rFonts w:hint="eastAsia"/>
        </w:rPr>
        <w:br/>
      </w:r>
      <w:r>
        <w:rPr>
          <w:rFonts w:hint="eastAsia"/>
        </w:rPr>
        <w:t>　　　　三、合资企业群体渠道分析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第五章 竞争调研</w:t>
      </w:r>
      <w:r>
        <w:rPr>
          <w:rFonts w:hint="eastAsia"/>
        </w:rPr>
        <w:br/>
      </w:r>
      <w:r>
        <w:rPr>
          <w:rFonts w:hint="eastAsia"/>
        </w:rPr>
        <w:t>　　第一节 竞争结构</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第二节 行业集中度调研</w:t>
      </w:r>
      <w:r>
        <w:rPr>
          <w:rFonts w:hint="eastAsia"/>
        </w:rPr>
        <w:br/>
      </w:r>
      <w:r>
        <w:rPr>
          <w:rFonts w:hint="eastAsia"/>
        </w:rPr>
        <w:t>　　　　一、市场集中度调研</w:t>
      </w:r>
      <w:r>
        <w:rPr>
          <w:rFonts w:hint="eastAsia"/>
        </w:rPr>
        <w:br/>
      </w:r>
      <w:r>
        <w:rPr>
          <w:rFonts w:hint="eastAsia"/>
        </w:rPr>
        <w:t>　　　　二、企业集中度调研</w:t>
      </w:r>
      <w:r>
        <w:rPr>
          <w:rFonts w:hint="eastAsia"/>
        </w:rPr>
        <w:br/>
      </w:r>
      <w:r>
        <w:rPr>
          <w:rFonts w:hint="eastAsia"/>
        </w:rPr>
        <w:t>　　　　三、区域集中度调研</w:t>
      </w:r>
      <w:r>
        <w:rPr>
          <w:rFonts w:hint="eastAsia"/>
        </w:rPr>
        <w:br/>
      </w:r>
      <w:r>
        <w:rPr>
          <w:rFonts w:hint="eastAsia"/>
        </w:rPr>
        <w:t>　　第三节 商品运输车行业主要企业竞争调研</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第六章 进出口市场评估</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第七章 典型企业调查</w:t>
      </w:r>
      <w:r>
        <w:rPr>
          <w:rFonts w:hint="eastAsia"/>
        </w:rPr>
        <w:br/>
      </w:r>
      <w:r>
        <w:rPr>
          <w:rFonts w:hint="eastAsia"/>
        </w:rPr>
        <w:t>　　第一节 锦旅商品车专用运输车公司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梁山四通专用汽车有限公司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梁山金岭挂车制造有限公司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梁山顺利专用汽车有限公司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山东梁山亚华挂车有限公司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第八章 商品运输车行业上下游市场评估</w:t>
      </w:r>
      <w:r>
        <w:rPr>
          <w:rFonts w:hint="eastAsia"/>
        </w:rPr>
        <w:br/>
      </w:r>
      <w:r>
        <w:rPr>
          <w:rFonts w:hint="eastAsia"/>
        </w:rPr>
        <w:t>　　第一节 原材料市场</w:t>
      </w:r>
      <w:r>
        <w:rPr>
          <w:rFonts w:hint="eastAsia"/>
        </w:rPr>
        <w:br/>
      </w:r>
      <w:r>
        <w:rPr>
          <w:rFonts w:hint="eastAsia"/>
        </w:rPr>
        <w:t>　　　　一、商品运输车上游原材料构成</w:t>
      </w:r>
      <w:r>
        <w:rPr>
          <w:rFonts w:hint="eastAsia"/>
        </w:rPr>
        <w:br/>
      </w:r>
      <w:r>
        <w:rPr>
          <w:rFonts w:hint="eastAsia"/>
        </w:rPr>
        <w:t>　　　　二、商品运输车上游原材料最新市场动态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一、商品运输车产品消费市场构成</w:t>
      </w:r>
      <w:r>
        <w:rPr>
          <w:rFonts w:hint="eastAsia"/>
        </w:rPr>
        <w:br/>
      </w:r>
      <w:r>
        <w:rPr>
          <w:rFonts w:hint="eastAsia"/>
        </w:rPr>
        <w:t>　　　　二、商品运输车产品消费市场结构变化趋势</w:t>
      </w:r>
      <w:r>
        <w:rPr>
          <w:rFonts w:hint="eastAsia"/>
        </w:rPr>
        <w:br/>
      </w:r>
      <w:r>
        <w:rPr>
          <w:rFonts w:hint="eastAsia"/>
        </w:rPr>
        <w:t>　　　　三、商品运输车产品下游市场相关政策</w:t>
      </w:r>
      <w:r>
        <w:rPr>
          <w:rFonts w:hint="eastAsia"/>
        </w:rPr>
        <w:br/>
      </w:r>
      <w:r>
        <w:rPr>
          <w:rFonts w:hint="eastAsia"/>
        </w:rPr>
        <w:t>　　第三节 潜在市场</w:t>
      </w:r>
      <w:r>
        <w:rPr>
          <w:rFonts w:hint="eastAsia"/>
        </w:rPr>
        <w:br/>
      </w:r>
      <w:r>
        <w:rPr>
          <w:rFonts w:hint="eastAsia"/>
        </w:rPr>
        <w:t>　　　　一、商品运输车产品的现有潜在用户分析</w:t>
      </w:r>
      <w:r>
        <w:rPr>
          <w:rFonts w:hint="eastAsia"/>
        </w:rPr>
        <w:br/>
      </w:r>
      <w:r>
        <w:rPr>
          <w:rFonts w:hint="eastAsia"/>
        </w:rPr>
        <w:t>　　　　二、商品运输车产品的潜在用户挖掘</w:t>
      </w:r>
      <w:r>
        <w:rPr>
          <w:rFonts w:hint="eastAsia"/>
        </w:rPr>
        <w:br/>
      </w:r>
      <w:r>
        <w:rPr>
          <w:rFonts w:hint="eastAsia"/>
        </w:rPr>
        <w:t>　　第四节 产业链运行分析</w:t>
      </w:r>
      <w:r>
        <w:rPr>
          <w:rFonts w:hint="eastAsia"/>
        </w:rPr>
        <w:br/>
      </w:r>
      <w:r>
        <w:rPr>
          <w:rFonts w:hint="eastAsia"/>
        </w:rPr>
        <w:t>　　　　一、商品运输车产品产业环境分析</w:t>
      </w:r>
      <w:r>
        <w:rPr>
          <w:rFonts w:hint="eastAsia"/>
        </w:rPr>
        <w:br/>
      </w:r>
      <w:r>
        <w:rPr>
          <w:rFonts w:hint="eastAsia"/>
        </w:rPr>
        <w:t>　　　　二、上下游关联度分析</w:t>
      </w:r>
      <w:r>
        <w:rPr>
          <w:rFonts w:hint="eastAsia"/>
        </w:rPr>
        <w:br/>
      </w:r>
      <w:r>
        <w:rPr>
          <w:rFonts w:hint="eastAsia"/>
        </w:rPr>
        <w:t>　　第五节 商品运输车产品产业趋势预测分析</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三、整体市场趋势分析</w:t>
      </w:r>
      <w:r>
        <w:rPr>
          <w:rFonts w:hint="eastAsia"/>
        </w:rPr>
        <w:br/>
      </w:r>
      <w:r>
        <w:rPr>
          <w:rFonts w:hint="eastAsia"/>
        </w:rPr>
        <w:br/>
      </w:r>
      <w:r>
        <w:rPr>
          <w:rFonts w:hint="eastAsia"/>
        </w:rPr>
        <w:t>第九章 细分市场评估</w:t>
      </w:r>
      <w:r>
        <w:rPr>
          <w:rFonts w:hint="eastAsia"/>
        </w:rPr>
        <w:br/>
      </w:r>
      <w:r>
        <w:rPr>
          <w:rFonts w:hint="eastAsia"/>
        </w:rPr>
        <w:t>第十章 主要结论及先略策略建议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2333f14e6484c" w:history="1">
        <w:r>
          <w:rPr>
            <w:rStyle w:val="Hyperlink"/>
          </w:rPr>
          <w:t>2025年版中国商品运输车市场调研与发展前景预测报告</w:t>
        </w:r>
      </w:hyperlink>
      <w:r>
        <w:rPr>
          <w:color w:val="C00000"/>
        </w:rPr>
        <w:t>》，报告编号：</w:t>
      </w:r>
      <w:r>
        <w:rPr>
          <w:rFonts w:hint="eastAsia"/>
          <w:color w:val="C00000"/>
        </w:rPr>
        <w:t>2062630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2333f14e6484c" w:history="1">
        <w:r>
          <w:rPr>
            <w:rStyle w:val="Hyperlink"/>
          </w:rPr>
          <w:t>https://www.20087.com/0/63/ShangPinYunShuCheShiChangQianJin.html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热点：自动装卸运输车、商品运输车装载标准、商品运输车装载标准、商品运输车拉多少辆车、运输车辆、中置轴商品运输车、二手车评估报告电子版、商品运输车装载示意图、无人货车自动驾驶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2cfc3b19a4dac" w:history="1">
      <w:r>
        <w:rPr>
          <w:rStyle w:val="Hyperlink"/>
        </w:rPr>
        <w:t>2025年版中国商品运输车市场调研与发展前景预测报告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angPinYunShuCheShiChangQianJin.html" TargetMode="External" Id="R0ee2333f14e6484c" /></Relationships>
</file>

<file path=word/_rels/header2.xml.rels>&#65279;<?xml version="1.0" encoding="utf-8"?><Relationships xmlns="http://schemas.openxmlformats.org/package/2006/relationships"><Relationship Type="http://schemas.openxmlformats.org/officeDocument/2006/relationships/hyperlink" Target="https://www.20087.com/0/63/ShangPinYunShuCheShiChangQianJin.html" TargetMode="External" Id="R82e2cfc3b19a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2025-05-24T02:52:00Z</dcterms:created>
  <dcterms:modified xsi:type="dcterms:W3CDTF">2025-05-24T03:52:00Z</dcterms:modified>
  <dc:subject>2025年版中国商品运输车市场调研与发展前景预测报告</dc:subject>
  <dc:title>2025年版中国商品运输车市场调研与发展前景预测报告</dc:title>
  <cp:keywords>2025年版中国商品运输车市场调研与发展前景预测报告</cp:keywords>
  <dc:description>2025年版中国商品运输车市场调研与发展前景预测报告</dc:description>
</cp:coreProperties>
</file>