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a9408dc7a4b97" w:history="1">
              <w:r>
                <w:rPr>
                  <w:rStyle w:val="Hyperlink"/>
                </w:rPr>
                <w:t>2025-2031年全球与中国电动包裹运输车市场现状及行业前景分析报告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a9408dc7a4b97" w:history="1">
              <w:r>
                <w:rPr>
                  <w:rStyle w:val="Hyperlink"/>
                </w:rPr>
                <w:t>2025-2031年全球与中国电动包裹运输车市场现状及行业前景分析报告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a9408dc7a4b97" w:history="1">
                <w:r>
                  <w:rPr>
                    <w:rStyle w:val="Hyperlink"/>
                  </w:rPr>
                  <w:t>https://www.20087.com/0/23/DianDongBaoGuoYunShuCheHangYeQianJingFenXi.html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包裹运输车是城市末端物流配送的关键装备，用于在快递网点、社区、校园及商业区完成包裹的集中转运与派送任务。目前，电动包裹运输车主流车型采用锂电池驱动的三轮或四轮结构，具备中等载重能力与紧凑车身设计，适应狭窄道路与密集人流环境。车辆配备防水货箱、电子锁控系统与GPS定位模块，支持路线规划、状态监控与防盗管理。部分高端型号集成触摸屏终端，实现电子面单扫描、签收确认与客户通知功能，提升作业效率。电动包裹运输车企业通过优化电机效率、电池管理系统与车身轻量化设计，延长续航里程并降低运营成本。在环保政策推动下，电动包裹运输车正加速替代燃油三轮车，成为绿色城配的重要组成部分。</w:t>
      </w:r>
      <w:r>
        <w:rPr>
          <w:rFonts w:hint="eastAsia"/>
        </w:rPr>
        <w:br/>
      </w:r>
      <w:r>
        <w:rPr>
          <w:rFonts w:hint="eastAsia"/>
        </w:rPr>
        <w:t>　　未来，电动包裹运输车将向智能化、网联化与多功能集成方向演进，发展自动驾驶或辅助驾驶功能，通过环境感知传感器实现路径跟随、避障与自动泊车。车联网技术的融合将支持车队集中调度、能耗分析与远程诊断，提升物流网络整体效率。货箱设计将更加模块化，支持快速更换冷藏、常温或大件专用箱体，适应生鲜、药品等差异化配送需求。换电模式与快速充电技术的推广，将缩短补能时间，提升车辆利用率。在人机交互层面，语音控制与手势识别功能可能被引入，提升操作便捷性。同时，车辆将作为移动数据节点，集成环境监测或社区服务功能，拓展在智慧城市中的应用场景。安全标准与行业规范的完善将推动产品设计的统一化与合规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a9408dc7a4b97" w:history="1">
        <w:r>
          <w:rPr>
            <w:rStyle w:val="Hyperlink"/>
          </w:rPr>
          <w:t>2025-2031年全球与中国电动包裹运输车市场现状及行业前景分析报告</w:t>
        </w:r>
      </w:hyperlink>
      <w:r>
        <w:rPr>
          <w:rFonts w:hint="eastAsia"/>
        </w:rPr>
        <w:t>》主要基于统计局、相关协会等机构的详实数据，全面分析电动包裹运输车市场规模、价格走势及需求特征，梳理电动包裹运输车产业链各环节发展现状。报告客观评估电动包裹运输车行业技术演进方向与市场格局变化，对电动包裹运输车未来发展趋势作出合理预测，并分析电动包裹运输车不同细分领域的成长空间与潜在风险。通过对电动包裹运输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按产品类型细分，全球电动包裹运输车市场规模2020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轻型车</w:t>
      </w:r>
      <w:r>
        <w:rPr>
          <w:rFonts w:hint="eastAsia"/>
        </w:rPr>
        <w:br/>
      </w:r>
      <w:r>
        <w:rPr>
          <w:rFonts w:hint="eastAsia"/>
        </w:rPr>
        <w:t>　　　　1.3.3 中型车</w:t>
      </w:r>
      <w:r>
        <w:rPr>
          <w:rFonts w:hint="eastAsia"/>
        </w:rPr>
        <w:br/>
      </w:r>
      <w:r>
        <w:rPr>
          <w:rFonts w:hint="eastAsia"/>
        </w:rPr>
        <w:t>　　　　1.3.4 重型车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按应用细分，全球电动包裹运输车市场规模2020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自动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电动包裹运输车行业发展总体概况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电动包裹运输车行业发展主要特点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电动包裹运输车行业发展影响因素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电动包裹运输车有利因素</w:t>
      </w:r>
      <w:r>
        <w:rPr>
          <w:rFonts w:hint="eastAsia"/>
        </w:rPr>
        <w:br/>
      </w:r>
      <w:r>
        <w:rPr>
          <w:rFonts w:hint="eastAsia"/>
        </w:rPr>
        <w:t>　　　　1.5.3 .2 电动包裹运输车不利因素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全球市场，近三年电动包裹运输车主要企业占有率及排名（按销量）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电动包裹运输车主要企业在国际市场占有率（按销量，2022-2025）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2024年电动包裹运输车主要企业在国际市场排名（按销量）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全球市场主要企业电动包裹运输车销量（2022-2025）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全球市场，近三年电动包裹运输车主要企业占有率及排名（按收入）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电动包裹运输车主要企业在国际市场占有率（按收入，2022-2025）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2024年电动包裹运输车主要企业在国际市场排名（按收入）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全球市场主要企业电动包裹运输车销售收入（2022-2025）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全球市场主要企业电动包裹运输车销售价格（2022-2025）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中国市场，近三年电动包裹运输车主要企业占有率及排名（按销量）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电动包裹运输车主要企业在中国市场占有率（按销量，2022-2025）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2024年电动包裹运输车主要企业在中国市场排名（按销量）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中国市场主要企业电动包裹运输车销量（2022-2025）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中国市场，近三年电动包裹运输车主要企业占有率及排名（按收入）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电动包裹运输车主要企业在中国市场占有率（按收入，2022-2025）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2024年电动包裹运输车主要企业在中国市场排名（按收入）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中国市场主要企业电动包裹运输车销售收入（2022-2025）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全球主要厂商电动包裹运输车总部及产地分布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全球主要厂商成立时间及电动包裹运输车商业化日期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全球主要厂商电动包裹运输车产品类型及应用</w:t>
      </w:r>
      <w:r>
        <w:rPr>
          <w:rFonts w:hint="eastAsia"/>
        </w:rPr>
        <w:br/>
      </w:r>
      <w:r>
        <w:rPr>
          <w:rFonts w:hint="eastAsia"/>
        </w:rPr>
        <w:t>　　2.9 电动包裹运输车行业集中度、竞争程度分析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电动包裹运输车行业集中度分析：2024年全球Top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全球电动包裹运输车第一梯队、第二梯队和第三梯队生产商（品牌）及市场份额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全球电动包裹运输车总体规模分析</w:t>
      </w:r>
      <w:r>
        <w:rPr>
          <w:rFonts w:hint="eastAsia"/>
        </w:rPr>
        <w:br/>
      </w:r>
      <w:r>
        <w:rPr>
          <w:rFonts w:hint="eastAsia"/>
        </w:rPr>
        <w:t>　　3.1 全球电动包裹运输车供需现状及预测（2020-2031）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全球电动包裹运输车产能、产量、产能利用率及发展趋势（2020-2031）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全球电动包裹运输车产量、需求量及发展趋势（2020-2031）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全球主要地区电动包裹运输车产量及发展趋势（2020-2031）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全球主要地区电动包裹运输车产量（2020-2025）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全球主要地区电动包裹运输车产量（2026-2031）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全球主要地区电动包裹运输车产量市场份额（2020-2031）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中国电动包裹运输车供需现状及预测（2020-2031）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中国电动包裹运输车产能、产量、产能利用率及发展趋势（2020-2031）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中国电动包裹运输车产量、市场需求量及发展趋势（2020-2031）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中国市场电动包裹运输车进出口（2020-2031）</w:t>
      </w:r>
      <w:r>
        <w:rPr>
          <w:rFonts w:hint="eastAsia"/>
        </w:rPr>
        <w:br/>
      </w:r>
      <w:r>
        <w:rPr>
          <w:rFonts w:hint="eastAsia"/>
        </w:rPr>
        <w:t>　　3.4 全球电动包裹运输车销量及销售额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全球市场电动包裹运输车销售额（2020-2031）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全球市场电动包裹运输车销量（2020-2031）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全球市场电动包裹运输车价格趋势（2020-2031）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全球电动包裹运输车主要地区分析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全球主要地区电动包裹运输车市场规模分析：2020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全球主要地区电动包裹运输车销售收入及市场份额（2020-2025年）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全球主要地区电动包裹运输车销售收入预测（2026-2031年）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全球主要地区电动包裹运输车销量分析：2020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全球主要地区电动包裹运输车销量及市场份额（2020-2025年）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全球主要地区电动包裹运输车销量及市场份额预测（2026-2031）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印度市场电动包裹运输车销量、收入及增长率（2020-2031）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电动包裹运输车销量、收入、价格及毛利率（2020-2025）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不同产品类型电动包裹运输车分析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全球不同产品类型电动包裹运输车销量（2020-2031）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全球不同产品类型电动包裹运输车销量及市场份额（2020-2025）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全球不同产品类型电动包裹运输车销量预测（2026-2031）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全球不同产品类型电动包裹运输车收入（2020-2031）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全球不同产品类型电动包裹运输车收入及市场份额（2020-2025）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全球不同产品类型电动包裹运输车收入预测（2026-2031）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全球不同产品类型电动包裹运输车价格走势（2020-2031）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中国不同产品类型电动包裹运输车销量（2020-2031）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中国不同产品类型电动包裹运输车销量预测（2026-2031）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中国不同产品类型电动包裹运输车销量及市场份额（2020-2025）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中国不同产品类型电动包裹运输车收入（2020-2031）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中国不同产品类型电动包裹运输车收入及市场份额（2020-2025）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中国不同产品类型电动包裹运输车收入预测（2026-2031）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不同应用电动包裹运输车分析</w:t>
      </w:r>
      <w:r>
        <w:rPr>
          <w:rFonts w:hint="eastAsia"/>
        </w:rPr>
        <w:br/>
      </w:r>
      <w:r>
        <w:rPr>
          <w:rFonts w:hint="eastAsia"/>
        </w:rPr>
        <w:t>　　7.1 全球不同应用电动包裹运输车销量（2020-2031）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全球不同应用电动包裹运输车销量及市场份额（2020-2025）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全球不同应用电动包裹运输车销量预测（2026-2031）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全球不同应用电动包裹运输车收入（2020-2031）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全球不同应用电动包裹运输车收入及市场份额（2020-2025）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全球不同应用电动包裹运输车收入预测（2026-2031）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全球不同应用电动包裹运输车价格走势（2020-2031）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中国不同应用电动包裹运输车销量（2020-2031）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中国不同应用电动包裹运输车销量及市场份额（2020-2025）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中国不同应用电动包裹运输车销量预测（2026-2031）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中国不同应用电动包裹运输车收入（2020-2031）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中国不同应用电动包裹运输车收入及市场份额（2020-2025）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中国不同应用电动包裹运输车收入预测（2026-2031）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电动包裹运输车行业发展趋势</w:t>
      </w:r>
      <w:r>
        <w:rPr>
          <w:rFonts w:hint="eastAsia"/>
        </w:rPr>
        <w:br/>
      </w:r>
      <w:r>
        <w:rPr>
          <w:rFonts w:hint="eastAsia"/>
        </w:rPr>
        <w:t>　　8.2 电动包裹运输车行业主要驱动因素</w:t>
      </w:r>
      <w:r>
        <w:rPr>
          <w:rFonts w:hint="eastAsia"/>
        </w:rPr>
        <w:br/>
      </w:r>
      <w:r>
        <w:rPr>
          <w:rFonts w:hint="eastAsia"/>
        </w:rPr>
        <w:t>　　8.3 电动包裹运输车中国企业SWOT分析</w:t>
      </w:r>
      <w:r>
        <w:rPr>
          <w:rFonts w:hint="eastAsia"/>
        </w:rPr>
        <w:br/>
      </w:r>
      <w:r>
        <w:rPr>
          <w:rFonts w:hint="eastAsia"/>
        </w:rPr>
        <w:t>　　8.4 中国电动包裹运输车行业政策环境分析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电动包裹运输车行业产业链简介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电动包裹运输车行业供应链分析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电动包裹运输车主要原料及供应情况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电动包裹运输车行业采购模式</w:t>
      </w:r>
      <w:r>
        <w:rPr>
          <w:rFonts w:hint="eastAsia"/>
        </w:rPr>
        <w:br/>
      </w:r>
      <w:r>
        <w:rPr>
          <w:rFonts w:hint="eastAsia"/>
        </w:rPr>
        <w:t>　　9.3 电动包裹运输车行业生产模式</w:t>
      </w:r>
      <w:r>
        <w:rPr>
          <w:rFonts w:hint="eastAsia"/>
        </w:rPr>
        <w:br/>
      </w:r>
      <w:r>
        <w:rPr>
          <w:rFonts w:hint="eastAsia"/>
        </w:rPr>
        <w:t>　　9.4 电动包裹运输车行业销售模式及销售渠道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按产品类型细分，全球电动包裹运输车市场规模2020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按应用细分，全球电动包裹运输车市场规模（CAGR）2020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电动包裹运输车行业发展主要特点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电动包裹运输车行业发展有利因素分析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电动包裹运输车行业发展不利因素分析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进入电动包裹运输车行业壁垒</w:t>
      </w:r>
      <w:r>
        <w:rPr>
          <w:rFonts w:hint="eastAsia"/>
        </w:rPr>
        <w:br/>
      </w:r>
      <w:r>
        <w:rPr>
          <w:rFonts w:hint="eastAsia"/>
        </w:rPr>
        <w:t>　　表 7： 电动包裹运输车主要企业在国际市场占有率（按销量，2022-2025）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2024年电动包裹运输车主要企业在国际市场排名（按销量）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全球市场主要企业电动包裹运输车销量（2022-2025）&amp;（台）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电动包裹运输车主要企业在国际市场占有率（按收入，2022-2025）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2024年电动包裹运输车主要企业在国际市场排名（按收入）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全球市场主要企业电动包裹运输车销售收入（2022-2025）&amp;（万元）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全球市场主要企业电动包裹运输车销售价格（2022-2025）&amp;（元/台）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电动包裹运输车主要企业在中国市场占有率（按销量，2022-2025）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2024年电动包裹运输车主要企业在中国市场排名（按销量）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中国市场主要企业电动包裹运输车销量（2022-2025）&amp;（台）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电动包裹运输车主要企业在中国市场占有率（按收入，2022-2025）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2024年电动包裹运输车主要企业在中国市场排名（按收入）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中国市场主要企业电动包裹运输车销售收入（2022-2025）&amp;（万元）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全球主要厂商电动包裹运输车总部及产地分布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全球主要厂商成立时间及电动包裹运输车商业化日期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全球主要厂商电动包裹运输车产品类型及应用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2024年全球电动包裹运输车主要厂商市场地位（第一梯队、第二梯队和第三梯队）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全球电动包裹运输车市场投资、并购等现状分析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全球主要地区电动包裹运输车产量增速（CAGR）：（2020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全球主要地区电动包裹运输车产量（2020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全球主要地区电动包裹运输车产量（2020-2025）&amp;（台）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全球主要地区电动包裹运输车产量（2026-2031）&amp;（台）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全球主要地区电动包裹运输车产量市场份额（2020-2025）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全球主要地区电动包裹运输车产量（2026-2031）&amp;（台）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中国市场电动包裹运输车产量、销量、进出口（2020-2025年）&amp;（台）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中国市场电动包裹运输车产量、销量、进出口预测（2026-2031）&amp;（台）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全球主要地区电动包裹运输车销售收入增速：（2020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全球主要地区电动包裹运输车销售收入（2020-2025）&amp;（万元）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全球主要地区电动包裹运输车销售收入市场份额（2020-2025）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全球主要地区电动包裹运输车收入（2026-2031）&amp;（万元）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全球主要地区电动包裹运输车收入市场份额（2026-2031）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全球主要地区电动包裹运输车销量（台）：2020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全球主要地区电动包裹运输车销量（2020-2025）&amp;（台）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全球主要地区电动包裹运输车销量市场份额（2020-2025）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全球主要地区电动包裹运输车销量（2026-2031）&amp;（台）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全球主要地区电动包裹运输车销量份额（2026-2031）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电动包裹运输车生产基地、销售区域、竞争对手及市场地位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电动包裹运输车产品规格、参数及市场应用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电动包裹运输车销量（台）、收入（万元）、价格（元/台）及毛利率（2020-2025）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全球不同产品类型电动包裹运输车销量（2020-2025年）&amp;（台）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全球不同产品类型电动包裹运输车销量市场份额（2020-2025）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全球不同产品类型电动包裹运输车销量预测（2026-2031）&amp;（台）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全球市场不同产品类型电动包裹运输车销量市场份额预测（2026-2031）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全球不同产品类型电动包裹运输车收入（2020-2025年）&amp;（万元）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全球不同产品类型电动包裹运输车收入市场份额（2020-2025）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全球不同产品类型电动包裹运输车收入预测（2026-2031）&amp;（万元）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全球不同产品类型电动包裹运输车收入市场份额预测（2026-2031）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中国不同产品类型电动包裹运输车销量预测（2026-2031）&amp;（台）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全球市场不同产品类型电动包裹运输车销量市场份额预测（2026-2031）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中国不同产品类型电动包裹运输车销量（2020-2025年）&amp;（台）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中国不同产品类型电动包裹运输车销量市场份额（2020-2025）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中国不同产品类型电动包裹运输车收入（2020-2025年）&amp;（万元）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中国不同产品类型电动包裹运输车收入市场份额（2020-2025）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中国不同产品类型电动包裹运输车收入预测（2026-2031）&amp;（万元）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中国不同产品类型电动包裹运输车收入市场份额预测（2026-2031）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全球不同应用电动包裹运输车销量（2020-2025年）&amp;（台）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全球不同应用电动包裹运输车销量市场份额（2020-2025）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全球不同应用电动包裹运输车销量预测（2026-2031）&amp;（台）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全球市场不同应用电动包裹运输车销量市场份额预测（2026-2031）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全球不同应用电动包裹运输车收入（2020-2025年）&amp;（万元）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全球不同应用电动包裹运输车收入市场份额（2020-2025）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全球不同应用电动包裹运输车收入预测（2026-2031）&amp;（万元）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全球不同应用电动包裹运输车收入市场份额预测（2026-2031）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中国不同应用电动包裹运输车销量（2020-2025年）&amp;（台）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中国不同应用电动包裹运输车销量市场份额（2020-2025）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中国不同应用电动包裹运输车销量预测（2026-2031）&amp;（台）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中国市场不同应用电动包裹运输车销量市场份额预测（2026-2031）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中国不同应用电动包裹运输车收入（2020-2025年）&amp;（万元）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中国不同应用电动包裹运输车收入市场份额（2020-2025）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中国不同应用电动包裹运输车收入预测（2026-2031）&amp;（万元）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中国不同应用电动包裹运输车收入市场份额预测（2026-2031）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电动包裹运输车行业发展趋势</w:t>
      </w:r>
      <w:r>
        <w:rPr>
          <w:rFonts w:hint="eastAsia"/>
        </w:rPr>
        <w:br/>
      </w:r>
      <w:r>
        <w:rPr>
          <w:rFonts w:hint="eastAsia"/>
        </w:rPr>
        <w:t>　　表 146： 电动包裹运输车行业主要驱动因素</w:t>
      </w:r>
      <w:r>
        <w:rPr>
          <w:rFonts w:hint="eastAsia"/>
        </w:rPr>
        <w:br/>
      </w:r>
      <w:r>
        <w:rPr>
          <w:rFonts w:hint="eastAsia"/>
        </w:rPr>
        <w:t>　　表 147： 电动包裹运输车行业供应链分析</w:t>
      </w:r>
      <w:r>
        <w:rPr>
          <w:rFonts w:hint="eastAsia"/>
        </w:rPr>
        <w:br/>
      </w:r>
      <w:r>
        <w:rPr>
          <w:rFonts w:hint="eastAsia"/>
        </w:rPr>
        <w:t>　　表 148： 电动包裹运输车上游原料供应商</w:t>
      </w:r>
      <w:r>
        <w:rPr>
          <w:rFonts w:hint="eastAsia"/>
        </w:rPr>
        <w:br/>
      </w:r>
      <w:r>
        <w:rPr>
          <w:rFonts w:hint="eastAsia"/>
        </w:rPr>
        <w:t>　　表 149： 电动包裹运输车主要地区不同应用客户分析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电动包裹运输车典型经销商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电动包裹运输车产品图片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全球不同产品类型电动包裹运输车销售额2020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全球不同产品类型电动包裹运输车市场份额2024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轻型车产品图片</w:t>
      </w:r>
      <w:r>
        <w:rPr>
          <w:rFonts w:hint="eastAsia"/>
        </w:rPr>
        <w:br/>
      </w:r>
      <w:r>
        <w:rPr>
          <w:rFonts w:hint="eastAsia"/>
        </w:rPr>
        <w:t>　　图 5： 中型车产品图片</w:t>
      </w:r>
      <w:r>
        <w:rPr>
          <w:rFonts w:hint="eastAsia"/>
        </w:rPr>
        <w:br/>
      </w:r>
      <w:r>
        <w:rPr>
          <w:rFonts w:hint="eastAsia"/>
        </w:rPr>
        <w:t>　　图 6： 重型车产品图片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全球不同应用电动包裹运输车市场份额2024 &amp; 2031</w:t>
      </w:r>
      <w:r>
        <w:rPr>
          <w:rFonts w:hint="eastAsia"/>
        </w:rPr>
        <w:br/>
      </w:r>
      <w:r>
        <w:rPr>
          <w:rFonts w:hint="eastAsia"/>
        </w:rPr>
        <w:t>　　图 9： 手动</w:t>
      </w:r>
      <w:r>
        <w:rPr>
          <w:rFonts w:hint="eastAsia"/>
        </w:rPr>
        <w:br/>
      </w:r>
      <w:r>
        <w:rPr>
          <w:rFonts w:hint="eastAsia"/>
        </w:rPr>
        <w:t>　　图 10： 自动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2024年全球前五大生产商电动包裹运输车市场份额</w:t>
      </w:r>
      <w:r>
        <w:rPr>
          <w:rFonts w:hint="eastAsia"/>
        </w:rPr>
        <w:br/>
      </w:r>
      <w:r>
        <w:rPr>
          <w:rFonts w:hint="eastAsia"/>
        </w:rPr>
        <w:t>　　图 12： 2024年全球电动包裹运输车第一梯队、第二梯队和第三梯队厂商及市场份额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全球电动包裹运输车产能、产量、产能利用率及发展趋势（2020-2031）&amp;（台）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全球电动包裹运输车产量、需求量及发展趋势（2020-2031）&amp;（台）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全球主要地区电动包裹运输车产量市场份额（2020-2031）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中国电动包裹运输车产能、产量、产能利用率及发展趋势（2020-2031）&amp;（台）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中国电动包裹运输车产量、市场需求量及发展趋势（2020-2031）&amp;（台）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全球电动包裹运输车市场销售额及增长率：（2020-2031）&amp;（万元）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全球市场电动包裹运输车市场规模：2020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全球市场电动包裹运输车价格趋势（2020-2031）&amp;（元/台）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全球主要地区电动包裹运输车销售收入（2020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全球主要地区电动包裹运输车销售收入市场份额（2020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印度市场电动包裹运输车销量及增长率（2020-2031）&amp;（台）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印度市场电动包裹运输车收入及增长率（2020-2031）&amp;（万元）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全球不同产品类型电动包裹运输车价格走势（2020-2031）&amp;（元/台）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全球不同应用电动包裹运输车价格走势（2020-2031）&amp;（元/台）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电动包裹运输车中国企业SWOT分析</w:t>
      </w:r>
      <w:r>
        <w:rPr>
          <w:rFonts w:hint="eastAsia"/>
        </w:rPr>
        <w:br/>
      </w:r>
      <w:r>
        <w:rPr>
          <w:rFonts w:hint="eastAsia"/>
        </w:rPr>
        <w:t>　　图 39： 电动包裹运输车产业链</w:t>
      </w:r>
      <w:r>
        <w:rPr>
          <w:rFonts w:hint="eastAsia"/>
        </w:rPr>
        <w:br/>
      </w:r>
      <w:r>
        <w:rPr>
          <w:rFonts w:hint="eastAsia"/>
        </w:rPr>
        <w:t>　　图 40： 电动包裹运输车行业采购模式分析</w:t>
      </w:r>
      <w:r>
        <w:rPr>
          <w:rFonts w:hint="eastAsia"/>
        </w:rPr>
        <w:br/>
      </w:r>
      <w:r>
        <w:rPr>
          <w:rFonts w:hint="eastAsia"/>
        </w:rPr>
        <w:t>　　图 41： 电动包裹运输车行业生产模式</w:t>
      </w:r>
      <w:r>
        <w:rPr>
          <w:rFonts w:hint="eastAsia"/>
        </w:rPr>
        <w:br/>
      </w:r>
      <w:r>
        <w:rPr>
          <w:rFonts w:hint="eastAsia"/>
        </w:rPr>
        <w:t>　　图 42： 电动包裹运输车行业销售模式分析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a9408dc7a4b97" w:history="1">
        <w:r>
          <w:rPr>
            <w:rStyle w:val="Hyperlink"/>
          </w:rPr>
          <w:t>2025-2031年全球与中国电动包裹运输车市场现状及行业前景分析报告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a9408dc7a4b97" w:history="1">
        <w:r>
          <w:rPr>
            <w:rStyle w:val="Hyperlink"/>
          </w:rPr>
          <w:t>https://www.20087.com/0/23/DianDongBaoGuoYunShuCheHangYeQianJingFenXi.html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0e524d924ce8" w:history="1">
      <w:r>
        <w:rPr>
          <w:rStyle w:val="Hyperlink"/>
        </w:rPr>
        <w:t>2025-2031年全球与中国电动包裹运输车市场现状及行业前景分析报告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DongBaoGuoYunShuCheHangYeQianJingFenXi.html" TargetMode="External" Id="Red6a9408dc7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DongBaoGuoYunShuCheHangYeQianJingFenXi.html" TargetMode="External" Id="Rfa630e524d9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2025-10-03T06:39:48Z</dcterms:created>
  <dcterms:modified xsi:type="dcterms:W3CDTF">2025-10-03T07:39:48Z</dcterms:modified>
  <dc:subject>2025-2031年全球与中国电动包裹运输车市场现状及行业前景分析报告</dc:subject>
  <dc:title>2025-2031年全球与中国电动包裹运输车市场现状及行业前景分析报告</dc:title>
  <cp:keywords>2025-2031年全球与中国电动包裹运输车市场现状及行业前景分析报告</cp:keywords>
  <dc:description>2025-2031年全球与中国电动包裹运输车市场现状及行业前景分析报告</dc:description>
</cp:coreProperties>
</file>