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501fd6bba421a" w:history="1">
              <w:r>
                <w:rPr>
                  <w:rStyle w:val="Hyperlink"/>
                </w:rPr>
                <w:t>2026-2032年中国抗冲击码头门行业发展调研及市场前景报告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501fd6bba421a" w:history="1">
              <w:r>
                <w:rPr>
                  <w:rStyle w:val="Hyperlink"/>
                </w:rPr>
                <w:t>2026-2032年中国抗冲击码头门行业发展调研及市场前景报告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501fd6bba421a" w:history="1">
                <w:r>
                  <w:rPr>
                    <w:rStyle w:val="Hyperlink"/>
                  </w:rPr>
                  <w:t>https://www.20087.com/0/53/KangChongJiMaTouMenXianZhuangYuQianJingFenXi.html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击码头门广泛应用于港口、船坞及沿海工业设施，用于抵御船舶靠泊、风暴潮及漂浮物撞击，通常采用高强钢、复合橡胶缓冲层或弹性支承结构，强调吸能性、复位能力及耐海水腐蚀性能。在极端气候事件频发与港口自动化升级背景下，对门体快速启闭、远程监控及与系泊系统联动的需求显著提升。然而，传统刚性结构易传递冲击载荷至基础，且维护周期短、更换成本高，难以适应高频次作业场景。</w:t>
      </w:r>
      <w:r>
        <w:rPr>
          <w:rFonts w:hint="eastAsia"/>
        </w:rPr>
        <w:br/>
      </w:r>
      <w:r>
        <w:rPr>
          <w:rFonts w:hint="eastAsia"/>
        </w:rPr>
        <w:t>　　未来，抗冲击码头门将向智能耗能、模块化替换与数字孪生管理演进。市场调研网认为，磁流变阻尼器或形状记忆合金将实现冲击力自适应调节；快装式单元模块支持局部损伤快速更换。嵌入式应变与位移传感器可实时评估结构健康状态。此外，与港口调度系统集成可预判靠泊冲击并主动调整门体姿态。在全球韧性基础设施与智慧港口建设加速趋势下，该码头门将从被动防护结构升级为主动感知、自适应响应的智能岸线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501fd6bba421a" w:history="1">
        <w:r>
          <w:rPr>
            <w:rStyle w:val="Hyperlink"/>
          </w:rPr>
          <w:t>2026-2032年中国抗冲击码头门行业发展调研及市场前景报告</w:t>
        </w:r>
      </w:hyperlink>
      <w:r>
        <w:rPr>
          <w:rFonts w:hint="eastAsia"/>
        </w:rPr>
        <w:t>》，2025年抗冲击码头门行业市场规模达 亿元，预计2032年市场规模将达 亿元，期间年均复合增长率（CAGR）达 %。报告依托权威机构及行业协会数据，结合抗冲击码头门行业的宏观环境与微观实践，从抗冲击码头门市场规模、市场需求、技术现状及产业链结构等多维度进行了系统调研与分析。报告通过严谨的研究方法与翔实的数据支持，辅以直观图表，全面剖析了抗冲击码头门行业发展趋势、重点企业表现及市场竞争格局，并通过SWOT分析揭示了行业机遇与潜在风险，为抗冲击码头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抗冲击码头门市场概述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按照不同产品类型，抗冲击码头门主要可以分为如下几个类别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中国不同产品类型抗冲击码头门增长趋势2021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？？蜂窝铝复合门</w:t>
      </w:r>
      <w:r>
        <w:rPr>
          <w:rFonts w:hint="eastAsia"/>
        </w:rPr>
        <w:br/>
      </w:r>
      <w:r>
        <w:rPr>
          <w:rFonts w:hint="eastAsia"/>
        </w:rPr>
        <w:t>　　　　1.2.3 聚氨酯填充钢门</w:t>
      </w:r>
      <w:r>
        <w:rPr>
          <w:rFonts w:hint="eastAsia"/>
        </w:rPr>
        <w:br/>
      </w:r>
      <w:r>
        <w:rPr>
          <w:rFonts w:hint="eastAsia"/>
        </w:rPr>
        <w:t>　　1.3 从不同应用，抗冲击码头门主要包括如下几个方面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中国不同应用抗冲击码头门增长趋势2021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仓储中心</w:t>
      </w:r>
      <w:r>
        <w:rPr>
          <w:rFonts w:hint="eastAsia"/>
        </w:rPr>
        <w:br/>
      </w:r>
      <w:r>
        <w:rPr>
          <w:rFonts w:hint="eastAsia"/>
        </w:rPr>
        <w:t>　　　　1.3.3 制造车间？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中国抗冲击码头门发展现状及未来趋势（2021-2032）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中国市场抗冲击码头门收入及增长率（2021-2032）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中国市场抗冲击码头门销量及增长率（2021-2032）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中国市场主要抗冲击码头门厂商分析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中国市场主要厂商抗冲击码头门销量及市场占有率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中国市场主要厂商抗冲击码头门销量（2021-2026）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中国市场主要厂商抗冲击码头门收入及市场占有率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中国市场主要厂商抗冲击码头门收入（2021-2026）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中国市场主要厂商抗冲击码头门收入市场份额（2021-2026）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2025年中国市场主要厂商抗冲击码头门收入排名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中国市场主要厂商抗冲击码头门价格（2021-2026）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中国市场主要厂商抗冲击码头门总部及产地分布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中国市场主要厂商成立时间及抗冲击码头门商业化日期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中国市场主要厂商抗冲击码头门产品类型及应用</w:t>
      </w:r>
      <w:r>
        <w:rPr>
          <w:rFonts w:hint="eastAsia"/>
        </w:rPr>
        <w:br/>
      </w:r>
      <w:r>
        <w:rPr>
          <w:rFonts w:hint="eastAsia"/>
        </w:rPr>
        <w:t>　　2.7 抗冲击码头门行业集中度、竞争程度分析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抗冲击码头门行业集中度分析：2025年中国Top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中国市场抗冲击码头门第一梯队、第二梯队和第三梯队厂商（品牌）及2025年市场份额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重点企业（6）在中国市场抗冲击码头门销量、收入、价格及毛利率（2021-2026）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不同产品类型抗冲击码头门分析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中国市场不同产品类型抗冲击码头门销量（2021-2032）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中国市场不同产品类型抗冲击码头门销量及市场份额（2021-2026）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中国市场不同产品类型抗冲击码头门销量预测（2027-2032）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中国市场不同产品类型抗冲击码头门规模（2021-2032）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中国市场不同产品类型抗冲击码头门规模及市场份额（2021-2026）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中国市场不同产品类型抗冲击码头门规模预测（2027-2032）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中国市场不同产品类型抗冲击码头门价格走势（2021-2032）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不同应用抗冲击码头门分析</w:t>
      </w:r>
      <w:r>
        <w:rPr>
          <w:rFonts w:hint="eastAsia"/>
        </w:rPr>
        <w:br/>
      </w:r>
      <w:r>
        <w:rPr>
          <w:rFonts w:hint="eastAsia"/>
        </w:rPr>
        <w:t>　　5.1 中国市场不同应用抗冲击码头门销量（2021-2032）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中国市场不同应用抗冲击码头门销量及市场份额（2021-2026）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中国市场不同应用抗冲击码头门销量预测（2027-2032）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中国市场不同应用抗冲击码头门规模（2021-2032）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中国市场不同应用抗冲击码头门规模及市场份额（2021-2026）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中国市场不同应用抗冲击码头门规模预测（2027-2032）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中国市场不同应用抗冲击码头门价格走势（2021-2032）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抗冲击码头门行业发展分析---发展趋势</w:t>
      </w:r>
      <w:r>
        <w:rPr>
          <w:rFonts w:hint="eastAsia"/>
        </w:rPr>
        <w:br/>
      </w:r>
      <w:r>
        <w:rPr>
          <w:rFonts w:hint="eastAsia"/>
        </w:rPr>
        <w:t>　　6.2 抗冲击码头门行业发展分析---厂商壁垒</w:t>
      </w:r>
      <w:r>
        <w:rPr>
          <w:rFonts w:hint="eastAsia"/>
        </w:rPr>
        <w:br/>
      </w:r>
      <w:r>
        <w:rPr>
          <w:rFonts w:hint="eastAsia"/>
        </w:rPr>
        <w:t>　　6.3 抗冲击码头门行业发展分析---驱动因素</w:t>
      </w:r>
      <w:r>
        <w:rPr>
          <w:rFonts w:hint="eastAsia"/>
        </w:rPr>
        <w:br/>
      </w:r>
      <w:r>
        <w:rPr>
          <w:rFonts w:hint="eastAsia"/>
        </w:rPr>
        <w:t>　　6.4 抗冲击码头门行业发展分析---制约因素</w:t>
      </w:r>
      <w:r>
        <w:rPr>
          <w:rFonts w:hint="eastAsia"/>
        </w:rPr>
        <w:br/>
      </w:r>
      <w:r>
        <w:rPr>
          <w:rFonts w:hint="eastAsia"/>
        </w:rPr>
        <w:t>　　6.5 抗冲击码头门中国企业SWOT分析</w:t>
      </w:r>
      <w:r>
        <w:rPr>
          <w:rFonts w:hint="eastAsia"/>
        </w:rPr>
        <w:br/>
      </w:r>
      <w:r>
        <w:rPr>
          <w:rFonts w:hint="eastAsia"/>
        </w:rPr>
        <w:t>　　6.6 抗冲击码头门行业发展分析---行业政策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抗冲击码头门行业产业链简介</w:t>
      </w:r>
      <w:r>
        <w:rPr>
          <w:rFonts w:hint="eastAsia"/>
        </w:rPr>
        <w:br/>
      </w:r>
      <w:r>
        <w:rPr>
          <w:rFonts w:hint="eastAsia"/>
        </w:rPr>
        <w:t>　　7.2 抗冲击码头门产业链分析-上游</w:t>
      </w:r>
      <w:r>
        <w:rPr>
          <w:rFonts w:hint="eastAsia"/>
        </w:rPr>
        <w:br/>
      </w:r>
      <w:r>
        <w:rPr>
          <w:rFonts w:hint="eastAsia"/>
        </w:rPr>
        <w:t>　　7.3 抗冲击码头门产业链分析-中游</w:t>
      </w:r>
      <w:r>
        <w:rPr>
          <w:rFonts w:hint="eastAsia"/>
        </w:rPr>
        <w:br/>
      </w:r>
      <w:r>
        <w:rPr>
          <w:rFonts w:hint="eastAsia"/>
        </w:rPr>
        <w:t>　　7.4 抗冲击码头门产业链分析-下游</w:t>
      </w:r>
      <w:r>
        <w:rPr>
          <w:rFonts w:hint="eastAsia"/>
        </w:rPr>
        <w:br/>
      </w:r>
      <w:r>
        <w:rPr>
          <w:rFonts w:hint="eastAsia"/>
        </w:rPr>
        <w:t>　　7.5 抗冲击码头门行业采购模式</w:t>
      </w:r>
      <w:r>
        <w:rPr>
          <w:rFonts w:hint="eastAsia"/>
        </w:rPr>
        <w:br/>
      </w:r>
      <w:r>
        <w:rPr>
          <w:rFonts w:hint="eastAsia"/>
        </w:rPr>
        <w:t>　　7.6 抗冲击码头门行业生产模式</w:t>
      </w:r>
      <w:r>
        <w:rPr>
          <w:rFonts w:hint="eastAsia"/>
        </w:rPr>
        <w:br/>
      </w:r>
      <w:r>
        <w:rPr>
          <w:rFonts w:hint="eastAsia"/>
        </w:rPr>
        <w:t>　　7.7 抗冲击码头门行业销售模式及销售渠道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中国本土抗冲击码头门产能、产量分析</w:t>
      </w:r>
      <w:r>
        <w:rPr>
          <w:rFonts w:hint="eastAsia"/>
        </w:rPr>
        <w:br/>
      </w:r>
      <w:r>
        <w:rPr>
          <w:rFonts w:hint="eastAsia"/>
        </w:rPr>
        <w:t>　　8.1 中国抗冲击码头门供需现状及预测（2021-2032）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中国抗冲击码头门产能、产量、产能利用率及发展趋势（2021-2032）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中国抗冲击码头门产量、市场需求量及发展趋势（2021-2032）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中国抗冲击码头门进出口分析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中国市场抗冲击码头门主要进口来源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中国市场抗冲击码头门主要出口目的地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不同产品类型抗冲击码头门市场规模2021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不同应用抗冲击码头门市场规模2021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中国市场主要厂商抗冲击码头门销量（2021-2026）&amp;（千台）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中国市场主要厂商抗冲击码头门收入（2021-2026）&amp;（万元）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中国市场主要厂商抗冲击码头门收入份额（2021-2026）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2025年中国主要生产商抗冲击码头门收入排名（万元）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中国市场主要厂商抗冲击码头门价格（2021-2026）&amp;（元/台）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中国市场主要厂商抗冲击码头门总部及产地分布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中国市场主要厂商成立时间及抗冲击码头门商业化日期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中国市场主要厂商抗冲击码头门产品类型及应用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2025年中国市场抗冲击码头门主要厂商市场地位（第一梯队、第二梯队和第三梯队）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抗冲击码头门市场投资、并购等现状分析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抗冲击码头门生产基地、总部、竞争对手及市场地位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抗冲击码头门产品规格、参数及市场应用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抗冲击码头门销量（千台）、收入（万元）、价格（元/台）及毛利率（2021-2026）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中国市场不同产品类型抗冲击码头门销量（2021-2026）&amp;（千台）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中国市场不同产品类型抗冲击码头门销量预测（2027-2032）&amp;（千台）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中国市场不同产品类型抗冲击码头门销量市场份额预测（2027-2032）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中国市场不同产品类型抗冲击码头门规模（2021-2026）&amp;（万元）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中国市场不同产品类型抗冲击码头门规模市场份额（2021-2026）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中国市场不同产品类型抗冲击码头门规模预测（2027-2032）&amp;（万元）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中国市场不同产品类型抗冲击码头门规模市场份额预测（2027-2032）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中国市场不同应用抗冲击码头门销量（2021-2026）&amp;（千台）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中国市场不同应用抗冲击码头门销量市场份额（2021-2026）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中国市场不同应用抗冲击码头门销量预测（2027-2032）&amp;（千台）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中国市场不同应用抗冲击码头门销量市场份额预测（2027-2032）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中国市场不同应用抗冲击码头门规模（2021-2026）&amp;（万元）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中国市场不同应用抗冲击码头门规模市场份额（2021-2026）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中国市场不同应用抗冲击码头门规模预测（2027-2032）&amp;（万元）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中国市场不同应用抗冲击码头门规模市场份额预测（2027-2032）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抗冲击码头门行业发展分析---发展趋势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抗冲击码头门行业发展分析---厂商壁垒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抗冲击码头门行业发展分析---驱动因素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抗冲击码头门行业发展分析---制约因素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抗冲击码头门行业相关重点政策一览</w:t>
      </w:r>
      <w:r>
        <w:rPr>
          <w:rFonts w:hint="eastAsia"/>
        </w:rPr>
        <w:br/>
      </w:r>
      <w:r>
        <w:rPr>
          <w:rFonts w:hint="eastAsia"/>
        </w:rPr>
        <w:t>　　表 65： 抗冲击码头门行业供应链分析</w:t>
      </w:r>
      <w:r>
        <w:rPr>
          <w:rFonts w:hint="eastAsia"/>
        </w:rPr>
        <w:br/>
      </w:r>
      <w:r>
        <w:rPr>
          <w:rFonts w:hint="eastAsia"/>
        </w:rPr>
        <w:t>　　表 66： 抗冲击码头门上游原料供应商</w:t>
      </w:r>
      <w:r>
        <w:rPr>
          <w:rFonts w:hint="eastAsia"/>
        </w:rPr>
        <w:br/>
      </w:r>
      <w:r>
        <w:rPr>
          <w:rFonts w:hint="eastAsia"/>
        </w:rPr>
        <w:t>　　表 67： 抗冲击码头门行业主要下游客户</w:t>
      </w:r>
      <w:r>
        <w:rPr>
          <w:rFonts w:hint="eastAsia"/>
        </w:rPr>
        <w:br/>
      </w:r>
      <w:r>
        <w:rPr>
          <w:rFonts w:hint="eastAsia"/>
        </w:rPr>
        <w:t>　　表 68： 抗冲击码头门典型经销商</w:t>
      </w:r>
      <w:r>
        <w:rPr>
          <w:rFonts w:hint="eastAsia"/>
        </w:rPr>
        <w:br/>
      </w:r>
      <w:r>
        <w:rPr>
          <w:rFonts w:hint="eastAsia"/>
        </w:rPr>
        <w:t>　　表 69： 中国抗冲击码头门产量、销量、进口量及出口量（2021-2026）&amp;（千台）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中国抗冲击码头门产量、销量、进口量及出口量预测（2027-2032）&amp;（千台）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中国市场抗冲击码头门主要进口来源</w:t>
      </w:r>
      <w:r>
        <w:rPr>
          <w:rFonts w:hint="eastAsia"/>
        </w:rPr>
        <w:br/>
      </w:r>
      <w:r>
        <w:rPr>
          <w:rFonts w:hint="eastAsia"/>
        </w:rPr>
        <w:t>　　表 72： 中国市场抗冲击码头门主要出口目的地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抗冲击码头门产品图片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中国不同产品类型抗冲击码头门市场规模市场份额2025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？？蜂窝铝复合门产品图片</w:t>
      </w:r>
      <w:r>
        <w:rPr>
          <w:rFonts w:hint="eastAsia"/>
        </w:rPr>
        <w:br/>
      </w:r>
      <w:r>
        <w:rPr>
          <w:rFonts w:hint="eastAsia"/>
        </w:rPr>
        <w:t>　　图 4： 聚氨酯填充钢门产品图片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中国不同应用抗冲击码头门市场份额2025 &amp; 2032</w:t>
      </w:r>
      <w:r>
        <w:rPr>
          <w:rFonts w:hint="eastAsia"/>
        </w:rPr>
        <w:br/>
      </w:r>
      <w:r>
        <w:rPr>
          <w:rFonts w:hint="eastAsia"/>
        </w:rPr>
        <w:t>　　图 6： 仓储中心</w:t>
      </w:r>
      <w:r>
        <w:rPr>
          <w:rFonts w:hint="eastAsia"/>
        </w:rPr>
        <w:br/>
      </w:r>
      <w:r>
        <w:rPr>
          <w:rFonts w:hint="eastAsia"/>
        </w:rPr>
        <w:t>　　图 7： 制造车间？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中国市场抗冲击码头门市场规模，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中国市场抗冲击码头门收入及增长率（2021-2032）&amp;（万元）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中国市场抗冲击码头门销量及增长率（2021-2032）&amp;（千台）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2025年中国市场主要厂商抗冲击码头门销量市场份额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2025年中国市场主要厂商抗冲击码头门收入市场份额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2025年中国市场前五大厂商抗冲击码头门市场份额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2025年中国市场抗冲击码头门第一梯队、第二梯队和第三梯队厂商（品牌）及市场份额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中国市场不同产品类型抗冲击码头门价格走势（2021-2032）&amp;（元/台）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中国市场不同应用抗冲击码头门价格走势（2021-2032）&amp;（元/台）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抗冲击码头门中国企业SWOT分析</w:t>
      </w:r>
      <w:r>
        <w:rPr>
          <w:rFonts w:hint="eastAsia"/>
        </w:rPr>
        <w:br/>
      </w:r>
      <w:r>
        <w:rPr>
          <w:rFonts w:hint="eastAsia"/>
        </w:rPr>
        <w:t>　　图 19： 抗冲击码头门产业链</w:t>
      </w:r>
      <w:r>
        <w:rPr>
          <w:rFonts w:hint="eastAsia"/>
        </w:rPr>
        <w:br/>
      </w:r>
      <w:r>
        <w:rPr>
          <w:rFonts w:hint="eastAsia"/>
        </w:rPr>
        <w:t>　　图 20： 抗冲击码头门行业采购模式分析</w:t>
      </w:r>
      <w:r>
        <w:rPr>
          <w:rFonts w:hint="eastAsia"/>
        </w:rPr>
        <w:br/>
      </w:r>
      <w:r>
        <w:rPr>
          <w:rFonts w:hint="eastAsia"/>
        </w:rPr>
        <w:t>　　图 21： 抗冲击码头门行业生产模式分析</w:t>
      </w:r>
      <w:r>
        <w:rPr>
          <w:rFonts w:hint="eastAsia"/>
        </w:rPr>
        <w:br/>
      </w:r>
      <w:r>
        <w:rPr>
          <w:rFonts w:hint="eastAsia"/>
        </w:rPr>
        <w:t>　　图 22： 抗冲击码头门行业销售模式分析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中国抗冲击码头门产能、产量、产能利用率及发展趋势（2021-2032）&amp;（千台）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中国抗冲击码头门产量、市场需求量及发展趋势（2021-2032）&amp;（千台）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501fd6bba421a" w:history="1">
        <w:r>
          <w:rPr>
            <w:rStyle w:val="Hyperlink"/>
          </w:rPr>
          <w:t>2026-2032年中国抗冲击码头门行业发展调研及市场前景报告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501fd6bba421a" w:history="1">
        <w:r>
          <w:rPr>
            <w:rStyle w:val="Hyperlink"/>
          </w:rPr>
          <w:t>https://www.20087.com/0/53/KangChongJiMaTouMenXianZhuangYuQianJingFenXi.html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热点：抗冲击装置、抗冲击什么意思、抗冲击试验原理、抗冲击ps、抗冲击200j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d7ca5636d4e95" w:history="1">
      <w:r>
        <w:rPr>
          <w:rStyle w:val="Hyperlink"/>
        </w:rPr>
        <w:t>2026-2032年中国抗冲击码头门行业发展调研及市场前景报告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KangChongJiMaTouMenXianZhuangYuQianJingFenXi.html" TargetMode="External" Id="R7d8501fd6bba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KangChongJiMaTouMenXianZhuangYuQianJingFenXi.html" TargetMode="External" Id="Rd13d7ca5636d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2026-03-05T05:44:08Z</dcterms:created>
  <dcterms:modified xsi:type="dcterms:W3CDTF">2026-03-05T06:44:08Z</dcterms:modified>
  <dc:subject>2026-2032年中国抗冲击码头门行业发展调研及市场前景报告</dc:subject>
  <dc:title>2026-2032年中国抗冲击码头门行业发展调研及市场前景报告</dc:title>
  <cp:keywords>2026-2032年中国抗冲击码头门行业发展调研及市场前景报告</cp:keywords>
  <dc:description>2026-2032年中国抗冲击码头门行业发展调研及市场前景报告</dc:description>
</cp:coreProperties>
</file>