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2da811825465e" w:history="1">
              <w:r>
                <w:rPr>
                  <w:rStyle w:val="Hyperlink"/>
                </w:rPr>
                <w:t>全球与中国汽车中控台零部件行业市场分析及前景趋势报告（2026-2032年）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2da811825465e" w:history="1">
              <w:r>
                <w:rPr>
                  <w:rStyle w:val="Hyperlink"/>
                </w:rPr>
                <w:t>全球与中国汽车中控台零部件行业市场分析及前景趋势报告（2026-2032年）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2da811825465e" w:history="1">
                <w:r>
                  <w:rPr>
                    <w:rStyle w:val="Hyperlink"/>
                  </w:rPr>
                  <w:t>https://www.20087.com/0/33/QiCheZhongKongTaiLingBuJianShiChangQianJingFenXi.html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控台零部件是座舱人机交互与功能集成的核心载体，已从单一储物结构演变为集信息娱乐、空调控制、电子换挡与无线充电于一体的复杂组件。汽车中控台零部件以注塑成型的工程塑料（如ABS、PC/ABS）为主体，结合金属支架、软质表皮与电子模块，实现结构强度、触感舒适性与功能集成的平衡。表面处理涵盖喷涂、电镀、IMD（模内装饰）与皮质包覆，满足不同车型的美学需求。汽车中控台零部件企业注重尺寸精度、装配公差与耐久性，零部件通过振动测试、高低温循环与耐磨评估，确保在长期使用中的结构完整与功能稳定。轻量化设计通过结构优化与材料替代减轻重量，支持整车节能目标。</w:t>
      </w:r>
      <w:r>
        <w:rPr>
          <w:rFonts w:hint="eastAsia"/>
        </w:rPr>
        <w:br/>
      </w:r>
      <w:r>
        <w:rPr>
          <w:rFonts w:hint="eastAsia"/>
        </w:rPr>
        <w:t>　　未来，汽车中控台零部件的发展将向一体化集成、智能表面与可持续材料方向推进。市场调研网认为，功能模块化设计将实现显示屏、控制旋钮与传感器的深度整合，减少部件数量与装配复杂度。智能表面技术将利用触觉反馈、隐藏式触控与微型投影，实现按键的动态显示与交互升级。可再生塑料与植物基复合材料将替代传统石油基原料，降低碳足迹。自修复涂层将减少划痕可见度，延长外观寿命。在制造工艺上，一体成型与免喷涂技术将减少后处理工序与VOC排放。此外，产品将更注重用户体验，发展符合人体工学的操控布局与个性化氛围照明。行业协作将推动座舱电子集成标准与循环材料认证体系，促进汽车中控台零部件向高集成、高智能、绿色化的智能座舱核心部件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2da811825465e" w:history="1">
        <w:r>
          <w:rPr>
            <w:rStyle w:val="Hyperlink"/>
          </w:rPr>
          <w:t>全球与中国汽车中控台零部件行业市场分析及前景趋势报告（2026-2032年）</w:t>
        </w:r>
      </w:hyperlink>
      <w:r>
        <w:rPr>
          <w:rFonts w:hint="eastAsia"/>
        </w:rPr>
        <w:t>》，2025年汽车中控台零部件行业市场规模达 亿元，预计2032年市场规模将达 亿元，期间年均复合增长率（CAGR）达 %。报告主要基于统计局、相关协会等机构的详实数据，全面分析汽车中控台零部件市场规模、价格走势及需求特征，梳理汽车中控台零部件产业链各环节发展现状。报告客观评估汽车中控台零部件行业技术演进方向与市场格局变化，对汽车中控台零部件未来发展趋势作出合理预测，并分析汽车中控台零部件不同细分领域的成长空间与潜在风险。通过对汽车中控台零部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按产品类型细分，全球汽车中控台零部件市场规模2021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中控台面板</w:t>
      </w:r>
      <w:r>
        <w:rPr>
          <w:rFonts w:hint="eastAsia"/>
        </w:rPr>
        <w:br/>
      </w:r>
      <w:r>
        <w:rPr>
          <w:rFonts w:hint="eastAsia"/>
        </w:rPr>
        <w:t>　　　　1.3.3 仪表盘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按应用细分，全球汽车中控台零部件市场规模2021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汽车中控台零部件行业发展总体概况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汽车中控台零部件行业发展主要特点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汽车中控台零部件行业发展影响因素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汽车中控台零部件有利因素</w:t>
      </w:r>
      <w:r>
        <w:rPr>
          <w:rFonts w:hint="eastAsia"/>
        </w:rPr>
        <w:br/>
      </w:r>
      <w:r>
        <w:rPr>
          <w:rFonts w:hint="eastAsia"/>
        </w:rPr>
        <w:t>　　　　1.5.3 .2 汽车中控台零部件不利因素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全球市场，近三年汽车中控台零部件主要企业占有率及排名（按销量）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汽车中控台零部件主要企业在国际市场占有率（按销量，2023-2026）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2025年汽车中控台零部件主要企业在国际市场排名（按销量）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全球市场主要企业汽车中控台零部件销量（2023-2026）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全球市场，近三年汽车中控台零部件主要企业占有率及排名（按收入）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汽车中控台零部件主要企业在国际市场占有率（按收入，2023-2026）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2025年汽车中控台零部件主要企业在国际市场排名（按收入）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全球市场主要企业汽车中控台零部件销售收入（2023-2026）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全球市场主要企业汽车中控台零部件销售价格（2023-2026）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中国市场，近三年汽车中控台零部件主要企业占有率及排名（按销量）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汽车中控台零部件主要企业在中国市场占有率（按销量，2023-2026）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2025年汽车中控台零部件主要企业在中国市场排名（按销量）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中国市场主要企业汽车中控台零部件销量（2023-2026）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中国市场，近三年汽车中控台零部件主要企业占有率及排名（按收入）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汽车中控台零部件主要企业在中国市场占有率（按收入，2023-2026）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2025年汽车中控台零部件主要企业在中国市场排名（按收入）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中国市场主要企业汽车中控台零部件销售收入（2023-2026）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全球主要厂商汽车中控台零部件总部及产地分布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全球主要厂商成立时间及汽车中控台零部件商业化日期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全球主要厂商汽车中控台零部件产品类型及应用</w:t>
      </w:r>
      <w:r>
        <w:rPr>
          <w:rFonts w:hint="eastAsia"/>
        </w:rPr>
        <w:br/>
      </w:r>
      <w:r>
        <w:rPr>
          <w:rFonts w:hint="eastAsia"/>
        </w:rPr>
        <w:t>　　2.9 汽车中控台零部件行业集中度、竞争程度分析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汽车中控台零部件行业集中度分析：2025年全球Top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全球汽车中控台零部件第一梯队、第二梯队和第三梯队生产商（品牌）及市场份额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全球汽车中控台零部件总体规模分析</w:t>
      </w:r>
      <w:r>
        <w:rPr>
          <w:rFonts w:hint="eastAsia"/>
        </w:rPr>
        <w:br/>
      </w:r>
      <w:r>
        <w:rPr>
          <w:rFonts w:hint="eastAsia"/>
        </w:rPr>
        <w:t>　　3.1 全球汽车中控台零部件供需现状及预测（2021-2032）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全球汽车中控台零部件产能、产量、产能利用率及发展趋势（2021-2032）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全球汽车中控台零部件产量、需求量及发展趋势（2021-2032）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全球主要地区汽车中控台零部件产量及发展趋势（2021-2032）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全球主要地区汽车中控台零部件产量（2021-2026）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全球主要地区汽车中控台零部件产量（2027-2032）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全球主要地区汽车中控台零部件产量市场份额（2021-2032）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中国汽车中控台零部件供需现状及预测（2021-2032）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中国汽车中控台零部件产能、产量、产能利用率及发展趋势（2021-2032）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中国汽车中控台零部件产量、市场需求量及发展趋势（2021-2032）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中国市场汽车中控台零部件进出口（2021-2032）</w:t>
      </w:r>
      <w:r>
        <w:rPr>
          <w:rFonts w:hint="eastAsia"/>
        </w:rPr>
        <w:br/>
      </w:r>
      <w:r>
        <w:rPr>
          <w:rFonts w:hint="eastAsia"/>
        </w:rPr>
        <w:t>　　3.4 全球汽车中控台零部件销量及销售额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全球市场汽车中控台零部件销售额（2021-2032）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全球市场汽车中控台零部件销量（2021-2032）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全球市场汽车中控台零部件价格趋势（2021-2032）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全球汽车中控台零部件主要地区分析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全球主要地区汽车中控台零部件市场规模分析：2021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全球主要地区汽车中控台零部件销售收入及市场份额（2021-2026）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全球主要地区汽车中控台零部件销售收入预测（2027-2032）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全球主要地区汽车中控台零部件销量分析：2021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全球主要地区汽车中控台零部件销量及市场份额（2021-2026）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全球主要地区汽车中控台零部件销量及市场份额预测（2027-2032）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北美市场汽车中控台零部件销量、收入及增长率（2021-2032）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欧洲市场汽车中控台零部件销量、收入及增长率（2021-2032）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中国市场汽车中控台零部件销量、收入及增长率（2021-2032）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日本市场汽车中控台零部件销量、收入及增长率（2021-2032）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东南亚市场汽车中控台零部件销量、收入及增长率（2021-2032）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印度市场汽车中控台零部件销量、收入及增长率（2021-2032）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南美市场汽车中控台零部件销量、收入及增长率（2021-2032）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中东市场汽车中控台零部件销量、收入及增长率（2021-2032）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汽车中控台零部件销量、收入、价格及毛利率（2021-2026）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汽车中控台零部件销量、收入、价格及毛利率（2021-2026）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汽车中控台零部件销量、收入、价格及毛利率（2021-2026）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汽车中控台零部件销量、收入、价格及毛利率（2021-2026）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汽车中控台零部件销量、收入、价格及毛利率（2021-2026）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汽车中控台零部件销量、收入、价格及毛利率（2021-2026）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汽车中控台零部件销量、收入、价格及毛利率（2021-2026）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汽车中控台零部件销量、收入、价格及毛利率（2021-2026）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汽车中控台零部件销量、收入、价格及毛利率（2021-2026）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汽车中控台零部件销量、收入、价格及毛利率（2021-2026）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不同产品类型汽车中控台零部件分析</w:t>
      </w:r>
      <w:r>
        <w:rPr>
          <w:rFonts w:hint="eastAsia"/>
        </w:rPr>
        <w:br/>
      </w:r>
      <w:r>
        <w:rPr>
          <w:rFonts w:hint="eastAsia"/>
        </w:rPr>
        <w:t>　　6.1 全球不同产品类型汽车中控台零部件销量（2021-2032）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全球不同产品类型汽车中控台零部件销量及市场份额（2021-2026）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全球不同产品类型汽车中控台零部件销量预测（2027-2032）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全球不同产品类型汽车中控台零部件收入（2021-2032）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全球不同产品类型汽车中控台零部件收入及市场份额（2021-2026）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全球不同产品类型汽车中控台零部件收入预测（2027-2032）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全球不同产品类型汽车中控台零部件价格走势（2021-2032）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中国不同产品类型汽车中控台零部件销量（2021-2032）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中国不同产品类型汽车中控台零部件销量及市场份额（2021-2026）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中国不同产品类型汽车中控台零部件销量预测（2027-2032）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中国不同产品类型汽车中控台零部件收入（2021-2032）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中国不同产品类型汽车中控台零部件收入及市场份额（2021-2026）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中国不同产品类型汽车中控台零部件收入预测（2027-2032）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不同应用汽车中控台零部件分析</w:t>
      </w:r>
      <w:r>
        <w:rPr>
          <w:rFonts w:hint="eastAsia"/>
        </w:rPr>
        <w:br/>
      </w:r>
      <w:r>
        <w:rPr>
          <w:rFonts w:hint="eastAsia"/>
        </w:rPr>
        <w:t>　　7.1 全球不同应用汽车中控台零部件销量（2021-2032）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全球不同应用汽车中控台零部件销量及市场份额（2021-2026）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全球不同应用汽车中控台零部件销量预测（2027-2032）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全球不同应用汽车中控台零部件收入（2021-2032）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全球不同应用汽车中控台零部件收入及市场份额（2021-2026）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全球不同应用汽车中控台零部件收入预测（2027-2032）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全球不同应用汽车中控台零部件价格走势（2021-2032）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中国不同应用汽车中控台零部件销量（2021-2032）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中国不同应用汽车中控台零部件销量及市场份额（2021-2026）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中国不同应用汽车中控台零部件销量预测（2027-2032）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中国不同应用汽车中控台零部件收入（2021-2032）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中国不同应用汽车中控台零部件收入及市场份额（2021-2026）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中国不同应用汽车中控台零部件收入预测（2027-2032）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汽车中控台零部件行业发展趋势</w:t>
      </w:r>
      <w:r>
        <w:rPr>
          <w:rFonts w:hint="eastAsia"/>
        </w:rPr>
        <w:br/>
      </w:r>
      <w:r>
        <w:rPr>
          <w:rFonts w:hint="eastAsia"/>
        </w:rPr>
        <w:t>　　8.2 汽车中控台零部件行业主要驱动因素</w:t>
      </w:r>
      <w:r>
        <w:rPr>
          <w:rFonts w:hint="eastAsia"/>
        </w:rPr>
        <w:br/>
      </w:r>
      <w:r>
        <w:rPr>
          <w:rFonts w:hint="eastAsia"/>
        </w:rPr>
        <w:t>　　8.3 汽车中控台零部件中国企业SWOT分析</w:t>
      </w:r>
      <w:r>
        <w:rPr>
          <w:rFonts w:hint="eastAsia"/>
        </w:rPr>
        <w:br/>
      </w:r>
      <w:r>
        <w:rPr>
          <w:rFonts w:hint="eastAsia"/>
        </w:rPr>
        <w:t>　　8.4 中国汽车中控台零部件行业政策环境分析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汽车中控台零部件行业产业链简介</w:t>
      </w:r>
      <w:r>
        <w:rPr>
          <w:rFonts w:hint="eastAsia"/>
        </w:rPr>
        <w:br/>
      </w:r>
      <w:r>
        <w:rPr>
          <w:rFonts w:hint="eastAsia"/>
        </w:rPr>
        <w:t>　　　　9.1.1 汽车中控台零部件行业供应链分析</w:t>
      </w:r>
      <w:r>
        <w:rPr>
          <w:rFonts w:hint="eastAsia"/>
        </w:rPr>
        <w:br/>
      </w:r>
      <w:r>
        <w:rPr>
          <w:rFonts w:hint="eastAsia"/>
        </w:rPr>
        <w:t>　　　　9.1.2 汽车中控台零部件主要原料及供应情况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汽车中控台零部件行业采购模式</w:t>
      </w:r>
      <w:r>
        <w:rPr>
          <w:rFonts w:hint="eastAsia"/>
        </w:rPr>
        <w:br/>
      </w:r>
      <w:r>
        <w:rPr>
          <w:rFonts w:hint="eastAsia"/>
        </w:rPr>
        <w:t>　　9.3 汽车中控台零部件行业生产模式</w:t>
      </w:r>
      <w:r>
        <w:rPr>
          <w:rFonts w:hint="eastAsia"/>
        </w:rPr>
        <w:br/>
      </w:r>
      <w:r>
        <w:rPr>
          <w:rFonts w:hint="eastAsia"/>
        </w:rPr>
        <w:t>　　9.4 汽车中控台零部件行业销售模式及销售渠道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按产品类型细分，全球汽车中控台零部件市场规模2021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按应用细分，全球汽车中控台零部件市场规模（CAGR）2021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汽车中控台零部件行业发展主要特点</w:t>
      </w:r>
      <w:r>
        <w:rPr>
          <w:rFonts w:hint="eastAsia"/>
        </w:rPr>
        <w:br/>
      </w:r>
      <w:r>
        <w:rPr>
          <w:rFonts w:hint="eastAsia"/>
        </w:rPr>
        <w:t>　　表 4： 汽车中控台零部件行业发展有利因素分析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汽车中控台零部件行业发展不利因素分析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进入汽车中控台零部件行业壁垒</w:t>
      </w:r>
      <w:r>
        <w:rPr>
          <w:rFonts w:hint="eastAsia"/>
        </w:rPr>
        <w:br/>
      </w:r>
      <w:r>
        <w:rPr>
          <w:rFonts w:hint="eastAsia"/>
        </w:rPr>
        <w:t>　　表 7： 汽车中控台零部件主要企业在国际市场占有率（按销量，2023-2026）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2025年汽车中控台零部件主要企业在国际市场排名（按销量）&amp;（千件）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全球市场主要企业汽车中控台零部件销量（2023-2026）&amp;（千件）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汽车中控台零部件主要企业在国际市场占有率（按收入，2023-2026）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2025年汽车中控台零部件主要企业在国际市场排名（按收入）&amp;（万元）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全球市场主要企业汽车中控台零部件销售收入（2023-2026）&amp;（万元）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全球市场主要企业汽车中控台零部件销售价格（2023-2026）&amp;（元/件）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汽车中控台零部件主要企业在中国市场占有率（按销量，2023-2026）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2025年汽车中控台零部件主要企业在中国市场排名（按销量）&amp;（千件）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中国市场主要企业汽车中控台零部件销量（2023-2026）&amp;（千件）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汽车中控台零部件主要企业在中国市场占有率（按收入，2023-2026）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2025年汽车中控台零部件主要企业在中国市场排名（按收入）&amp;（万元）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中国市场主要企业汽车中控台零部件销售收入（2023-2026）&amp;（万元）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全球主要厂商汽车中控台零部件总部及产地分布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全球主要厂商成立时间及汽车中控台零部件商业化日期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全球主要厂商汽车中控台零部件产品类型及应用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2025年全球汽车中控台零部件主要厂商市场地位（第一梯队、第二梯队和第三梯队）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全球汽车中控台零部件市场投资、并购等现状分析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全球主要地区汽车中控台零部件产量增速（CAGR）：（2021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全球主要地区汽车中控台零部件产量（2021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全球主要地区汽车中控台零部件产量（2021-2026）&amp;（千件）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全球主要地区汽车中控台零部件产量（2027-2032）&amp;（千件）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全球主要地区汽车中控台零部件产量市场份额（2021-2026）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全球主要地区汽车中控台零部件产量市场份额（2027-2032）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中国市场汽车中控台零部件产量、销量、进出口（2021-2026）&amp;（千件）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中国市场汽车中控台零部件产量、销量、进出口预测（2027-2032）&amp;（千件）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全球主要地区汽车中控台零部件销售收入增速：（2021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全球主要地区汽车中控台零部件销售收入（2021-2026）&amp;（万元）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全球主要地区汽车中控台零部件销售收入市场份额（2021-2026）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全球主要地区汽车中控台零部件收入（2027-2032）&amp;（万元）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全球主要地区汽车中控台零部件收入市场份额（2027-2032）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全球主要地区汽车中控台零部件销量（千件）：2021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全球主要地区汽车中控台零部件销量（2021-2026）&amp;（千件）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全球主要地区汽车中控台零部件销量市场份额（2021-2026）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全球主要地区汽车中控台零部件销量（2027-2032）&amp;（千件）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全球主要地区汽车中控台零部件销量份额（2027-2032）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汽车中控台零部件销量（千件）、收入（万元）、价格（元/件）及毛利率（2021-2026）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汽车中控台零部件销量（千件）、收入（万元）、价格（元/件）及毛利率（2021-2026）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汽车中控台零部件销量（千件）、收入（万元）、价格（元/件）及毛利率（2021-2026）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汽车中控台零部件销量（千件）、收入（万元）、价格（元/件）及毛利率（2021-2026）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汽车中控台零部件销量（千件）、收入（万元）、价格（元/件）及毛利率（2021-2026）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汽车中控台零部件销量（千件）、收入（万元）、价格（元/件）及毛利率（2021-2026）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汽车中控台零部件销量（千件）、收入（万元）、价格（元/件）及毛利率（2021-2026）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汽车中控台零部件销量（千件）、收入（万元）、价格（元/件）及毛利率（2021-2026）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汽车中控台零部件销量（千件）、收入（万元）、价格（元/件）及毛利率（2021-2026）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汽车中控台零部件生产基地、销售区域、竞争对手及市场地位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汽车中控台零部件产品规格、参数及市场应用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汽车中控台零部件销量（千件）、收入（万元）、价格（元/件）及毛利率（2021-2026）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全球不同产品类型汽车中控台零部件销量（2021-2026）&amp;（千件）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全球不同产品类型汽车中控台零部件销量市场份额（2021-2026）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全球不同产品类型汽车中控台零部件销量预测（2027-2032）&amp;（千件）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全球市场不同产品类型汽车中控台零部件销量市场份额预测（2027-2032）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全球不同产品类型汽车中控台零部件收入（2021-2026）&amp;（万元）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全球不同产品类型汽车中控台零部件收入市场份额（2021-2026）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全球不同产品类型汽车中控台零部件收入预测（2027-2032）&amp;（万元）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全球不同产品类型汽车中控台零部件收入市场份额预测（2027-2032）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中国不同产品类型汽车中控台零部件销量（2021-2026）&amp;（千件）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中国不同产品类型汽车中控台零部件销量市场份额（2021-2026）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中国不同产品类型汽车中控台零部件销量预测（2027-2032）&amp;（千件）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全球市场不同产品类型汽车中控台零部件销量市场份额预测（2027-2032）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中国不同产品类型汽车中控台零部件收入（2021-2026）&amp;（万元）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中国不同产品类型汽车中控台零部件收入市场份额（2021-2026）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中国不同产品类型汽车中控台零部件收入预测（2027-2032）&amp;（万元）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中国不同产品类型汽车中控台零部件收入市场份额预测（2027-2032）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全球不同应用汽车中控台零部件销量（2021-2026）&amp;（千件）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全球不同应用汽车中控台零部件销量市场份额（2021-2026）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全球不同应用汽车中控台零部件销量预测（2027-2032）&amp;（千件）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全球市场不同应用汽车中控台零部件销量市场份额预测（2027-2032）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全球不同应用汽车中控台零部件收入（2021-2026）&amp;（万元）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全球不同应用汽车中控台零部件收入市场份额（2021-2026）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全球不同应用汽车中控台零部件收入预测（2027-2032）&amp;（万元）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全球不同应用汽车中控台零部件收入市场份额预测（2027-2032）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中国不同应用汽车中控台零部件销量（2021-2026）&amp;（千件）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中国不同应用汽车中控台零部件销量市场份额（2021-2026）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中国不同应用汽车中控台零部件销量预测（2027-2032）&amp;（千件）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中国市场不同应用汽车中控台零部件销量市场份额预测（2027-2032）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中国不同应用汽车中控台零部件收入（2021-2026）&amp;（万元）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中国不同应用汽车中控台零部件收入市场份额（2021-2026）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中国不同应用汽车中控台零部件收入预测（2027-2032）&amp;（万元）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中国不同应用汽车中控台零部件收入市场份额预测（2027-2032）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汽车中控台零部件行业发展趋势</w:t>
      </w:r>
      <w:r>
        <w:rPr>
          <w:rFonts w:hint="eastAsia"/>
        </w:rPr>
        <w:br/>
      </w:r>
      <w:r>
        <w:rPr>
          <w:rFonts w:hint="eastAsia"/>
        </w:rPr>
        <w:t>　　表 126： 汽车中控台零部件行业主要驱动因素</w:t>
      </w:r>
      <w:r>
        <w:rPr>
          <w:rFonts w:hint="eastAsia"/>
        </w:rPr>
        <w:br/>
      </w:r>
      <w:r>
        <w:rPr>
          <w:rFonts w:hint="eastAsia"/>
        </w:rPr>
        <w:t>　　表 127： 汽车中控台零部件行业供应链分析</w:t>
      </w:r>
      <w:r>
        <w:rPr>
          <w:rFonts w:hint="eastAsia"/>
        </w:rPr>
        <w:br/>
      </w:r>
      <w:r>
        <w:rPr>
          <w:rFonts w:hint="eastAsia"/>
        </w:rPr>
        <w:t>　　表 128： 汽车中控台零部件上游原料供应商</w:t>
      </w:r>
      <w:r>
        <w:rPr>
          <w:rFonts w:hint="eastAsia"/>
        </w:rPr>
        <w:br/>
      </w:r>
      <w:r>
        <w:rPr>
          <w:rFonts w:hint="eastAsia"/>
        </w:rPr>
        <w:t>　　表 129： 汽车中控台零部件主要地区不同应用客户分析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汽车中控台零部件典型经销商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汽车中控台零部件产品图片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全球不同产品类型汽车中控台零部件销售额2021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全球不同产品类型汽车中控台零部件市场份额2025 &amp; 2032</w:t>
      </w:r>
      <w:r>
        <w:rPr>
          <w:rFonts w:hint="eastAsia"/>
        </w:rPr>
        <w:br/>
      </w:r>
      <w:r>
        <w:rPr>
          <w:rFonts w:hint="eastAsia"/>
        </w:rPr>
        <w:t>　　图 4： 中控台面板产品图片</w:t>
      </w:r>
      <w:r>
        <w:rPr>
          <w:rFonts w:hint="eastAsia"/>
        </w:rPr>
        <w:br/>
      </w:r>
      <w:r>
        <w:rPr>
          <w:rFonts w:hint="eastAsia"/>
        </w:rPr>
        <w:t>　　图 5： 仪表盘产品图片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全球不同应用汽车中控台零部件市场份额2025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2025年全球前五大生产商汽车中控台零部件市场份额</w:t>
      </w:r>
      <w:r>
        <w:rPr>
          <w:rFonts w:hint="eastAsia"/>
        </w:rPr>
        <w:br/>
      </w:r>
      <w:r>
        <w:rPr>
          <w:rFonts w:hint="eastAsia"/>
        </w:rPr>
        <w:t>　　图 12： 2025年全球汽车中控台零部件第一梯队、第二梯队和第三梯队厂商及市场份额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全球汽车中控台零部件产能、产量、产能利用率及发展趋势（2021-2032）&amp;（千件）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全球汽车中控台零部件产量、需求量及发展趋势（2021-2032）&amp;（千件）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全球主要地区汽车中控台零部件产量市场份额（2021-2032）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中国汽车中控台零部件产能、产量、产能利用率及发展趋势（2021-2032）&amp;（千件）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中国汽车中控台零部件产量、市场需求量及发展趋势（2021-2032）&amp;（千件）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全球汽车中控台零部件市场销售额及增长率：（2021-2032）&amp;（万元）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全球市场汽车中控台零部件市场规模：2021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全球市场汽车中控台零部件销量及增长率（2021-2032）&amp;（千件）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全球市场汽车中控台零部件价格趋势（2021-2032）&amp;（元/件）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全球主要地区汽车中控台零部件销售收入（2021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全球主要地区汽车中控台零部件销售收入市场份额（2021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北美市场汽车中控台零部件销量及增长率（2021-2032）&amp;（千件）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北美市场汽车中控台零部件收入及增长率（2021-2032）&amp;（万元）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欧洲市场汽车中控台零部件销量及增长率（2021-2032）&amp;（千件）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欧洲市场汽车中控台零部件收入及增长率（2021-2032）&amp;（万元）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中国市场汽车中控台零部件销量及增长率（2021-2032）&amp;（千件）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中国市场汽车中控台零部件收入及增长率（2021-2032）&amp;（万元）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日本市场汽车中控台零部件销量及增长率（2021-2032）&amp;（千件）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日本市场汽车中控台零部件收入及增长率（2021-2032）&amp;（万元）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东南亚市场汽车中控台零部件销量及增长率（2021-2032）&amp;（千件）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东南亚市场汽车中控台零部件收入及增长率（2021-2032）&amp;（万元）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印度市场汽车中控台零部件销量及增长率（2021-2032）&amp;（千件）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印度市场汽车中控台零部件收入及增长率（2021-2032）&amp;（万元）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南美市场汽车中控台零部件销量及增长率（2021-2032）&amp;（千件）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南美市场汽车中控台零部件收入及增长率（2021-2032）&amp;（万元）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中东市场汽车中控台零部件销量及增长率（2021-2032）&amp;（千件）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中东市场汽车中控台零部件收入及增长率（2021-2032）&amp;（万元）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全球不同产品类型汽车中控台零部件价格走势（2021-2032）&amp;（元/件）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全球不同应用汽车中控台零部件价格走势（2021-2032）&amp;（元/件）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汽车中控台零部件中国企业SWOT分析</w:t>
      </w:r>
      <w:r>
        <w:rPr>
          <w:rFonts w:hint="eastAsia"/>
        </w:rPr>
        <w:br/>
      </w:r>
      <w:r>
        <w:rPr>
          <w:rFonts w:hint="eastAsia"/>
        </w:rPr>
        <w:t>　　图 43： 汽车中控台零部件产业链</w:t>
      </w:r>
      <w:r>
        <w:rPr>
          <w:rFonts w:hint="eastAsia"/>
        </w:rPr>
        <w:br/>
      </w:r>
      <w:r>
        <w:rPr>
          <w:rFonts w:hint="eastAsia"/>
        </w:rPr>
        <w:t>　　图 44： 汽车中控台零部件行业采购模式分析</w:t>
      </w:r>
      <w:r>
        <w:rPr>
          <w:rFonts w:hint="eastAsia"/>
        </w:rPr>
        <w:br/>
      </w:r>
      <w:r>
        <w:rPr>
          <w:rFonts w:hint="eastAsia"/>
        </w:rPr>
        <w:t>　　图 45： 汽车中控台零部件行业生产模式</w:t>
      </w:r>
      <w:r>
        <w:rPr>
          <w:rFonts w:hint="eastAsia"/>
        </w:rPr>
        <w:br/>
      </w:r>
      <w:r>
        <w:rPr>
          <w:rFonts w:hint="eastAsia"/>
        </w:rPr>
        <w:t>　　图 46： 汽车中控台零部件行业销售模式分析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2da811825465e" w:history="1">
        <w:r>
          <w:rPr>
            <w:rStyle w:val="Hyperlink"/>
          </w:rPr>
          <w:t>全球与中国汽车中控台零部件行业市场分析及前景趋势报告（2026-2032年）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2da811825465e" w:history="1">
        <w:r>
          <w:rPr>
            <w:rStyle w:val="Hyperlink"/>
          </w:rPr>
          <w:t>https://www.20087.com/0/33/QiCheZhongKongTaiLingBuJianShiChangQianJingFenXi.html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热点：汽车配件网、汽车中控台零部件名称、汽车零配件、汽车中控台配件、汽车中控台下面结构、汽车中控部件名称图解高清、中控台、汽车中控台系统去哪修理、所有车的中控台图片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f8368930f4785" w:history="1">
      <w:r>
        <w:rPr>
          <w:rStyle w:val="Hyperlink"/>
        </w:rPr>
        <w:t>全球与中国汽车中控台零部件行业市场分析及前景趋势报告（2026-2032年）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QiCheZhongKongTaiLingBuJianShiChangQianJingFenXi.html" TargetMode="External" Id="R6842da811825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QiCheZhongKongTaiLingBuJianShiChangQianJingFenXi.html" TargetMode="External" Id="Re65f8368930f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2026-03-25T07:06:07Z</dcterms:created>
  <dcterms:modified xsi:type="dcterms:W3CDTF">2026-03-25T08:06:07Z</dcterms:modified>
  <dc:subject>全球与中国汽车中控台零部件行业市场分析及前景趋势报告（2026-2032年）</dc:subject>
  <dc:title>全球与中国汽车中控台零部件行业市场分析及前景趋势报告（2026-2032年）</dc:title>
  <cp:keywords>全球与中国汽车中控台零部件行业市场分析及前景趋势报告（2026-2032年）</cp:keywords>
  <dc:description>全球与中国汽车中控台零部件行业市场分析及前景趋势报告（2026-2032年）</dc:description>
</cp:coreProperties>
</file>