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6355b49434207" w:history="1">
              <w:r>
                <w:rPr>
                  <w:rStyle w:val="Hyperlink"/>
                </w:rPr>
                <w:t>2023-2029年中国特种物流行业发展全面调研与未来趋势预测报告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6355b49434207" w:history="1">
              <w:r>
                <w:rPr>
                  <w:rStyle w:val="Hyperlink"/>
                </w:rPr>
                <w:t>2023-2029年中国特种物流行业发展全面调研与未来趋势预测报告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6355b49434207" w:history="1">
                <w:r>
                  <w:rPr>
                    <w:rStyle w:val="Hyperlink"/>
                  </w:rPr>
                  <w:t>https://www.20087.com/0/83/TeZhongWuLiuFaZhanQuShiFenXi.html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物流是针对特殊货物的运输、仓储、配送等物流服务，包括危险品物流、冷链物流、超限货物运输等。近年来，随着全球贸易的增长和供应链复杂性的增加，特种物流的重要性日益凸显。目前，特种物流不仅在专业化服务水平上有了显著提升，还开发出了多种智能化物流解决方案，以提高服务质量和效率。</w:t>
      </w:r>
      <w:r>
        <w:rPr>
          <w:rFonts w:hint="eastAsia"/>
        </w:rPr>
        <w:br/>
      </w:r>
      <w:r>
        <w:rPr>
          <w:rFonts w:hint="eastAsia"/>
        </w:rPr>
        <w:t>　　未来，特种物流将更加注重安全性和智能化。一方面，随着对物流安全要求的提高，特种物流将采用更加严格的安全管理和监控技术，确保货物的安全运输。另一方面，通过集成物联网(IoT)技术和大数据分析，特种物流将实现更加精细化的运营管理，提高运输效率和客户满意度。此外，随着无人驾驶技术和自动化仓库技术的发展，特种物流还将探索更多创新的服务模式和技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6355b49434207" w:history="1">
        <w:r>
          <w:rPr>
            <w:rStyle w:val="Hyperlink"/>
          </w:rPr>
          <w:t>2023-2029年中国特种物流行业发展全面调研与未来趋势预测报告</w:t>
        </w:r>
      </w:hyperlink>
      <w:r>
        <w:rPr>
          <w:rFonts w:hint="eastAsia"/>
        </w:rPr>
        <w:t>》基于国家统计局及相关行业协会的详实数据，结合国内外特种物流行业研究资料及深入市场调研，系统分析了特种物流行业的市场规模、市场需求及产业链现状。报告重点探讨了特种物流行业整体运行情况及细分领域特点，科学预测了特种物流市场前景与发展趋势，揭示了特种物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d6355b49434207" w:history="1">
        <w:r>
          <w:rPr>
            <w:rStyle w:val="Hyperlink"/>
          </w:rPr>
          <w:t>2023-2029年中国特种物流行业发展全面调研与未来趋势预测报告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特种物流产业概述</w:t>
      </w:r>
      <w:r>
        <w:rPr>
          <w:rFonts w:hint="eastAsia"/>
        </w:rPr>
        <w:br/>
      </w:r>
      <w:r>
        <w:rPr>
          <w:rFonts w:hint="eastAsia"/>
        </w:rPr>
        <w:t>　　第一节 特种物流定义</w:t>
      </w:r>
      <w:r>
        <w:rPr>
          <w:rFonts w:hint="eastAsia"/>
        </w:rPr>
        <w:br/>
      </w:r>
      <w:r>
        <w:rPr>
          <w:rFonts w:hint="eastAsia"/>
        </w:rPr>
        <w:t>　　第二节 特种物流行业特点</w:t>
      </w:r>
      <w:r>
        <w:rPr>
          <w:rFonts w:hint="eastAsia"/>
        </w:rPr>
        <w:br/>
      </w:r>
      <w:r>
        <w:rPr>
          <w:rFonts w:hint="eastAsia"/>
        </w:rPr>
        <w:t>　　第三节 特种物流产业链分析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2022-2023年中国特种物流行业运行环境分析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中国特种物流运行经济环境分析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中国特种物流产业政策环境分析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一、特种物流行业监管体制</w:t>
      </w:r>
      <w:r>
        <w:rPr>
          <w:rFonts w:hint="eastAsia"/>
        </w:rPr>
        <w:br/>
      </w:r>
      <w:r>
        <w:rPr>
          <w:rFonts w:hint="eastAsia"/>
        </w:rPr>
        <w:t>　　　　二、特种物流行业主要法规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三、主要特种物流产业政策</w:t>
      </w:r>
      <w:r>
        <w:rPr>
          <w:rFonts w:hint="eastAsia"/>
        </w:rPr>
        <w:br/>
      </w:r>
      <w:r>
        <w:rPr>
          <w:rFonts w:hint="eastAsia"/>
        </w:rPr>
        <w:t>　　第三节 中国特种物流产业社会环境分析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2022-2023年国外特种物流行业发展态势分析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国外特种物流市场发展现状分析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国外主要国家特种物流市场现状</w:t>
      </w:r>
      <w:r>
        <w:rPr>
          <w:rFonts w:hint="eastAsia"/>
        </w:rPr>
        <w:br/>
      </w:r>
      <w:r>
        <w:rPr>
          <w:rFonts w:hint="eastAsia"/>
        </w:rPr>
        <w:t>　　第三节 国外特种物流行业发展趋势预测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中国特种物流行业市场分析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2018-2023年中国特种物流行业规模情况</w:t>
      </w:r>
      <w:r>
        <w:rPr>
          <w:rFonts w:hint="eastAsia"/>
        </w:rPr>
        <w:br/>
      </w:r>
      <w:r>
        <w:rPr>
          <w:rFonts w:hint="eastAsia"/>
        </w:rPr>
        <w:t>　　　　一、特种物流行业市场规模情况分析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二、特种物流行业单位规模情况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三、特种物流行业人员规模情况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2018-2023年中国特种物流行业财务能力分析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2022-2023年中国特种物流行业热点动态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2023年中国特种物流行业面临的挑战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中国重点地区特种物流行业市场调研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重点地区（一）特种物流市场调研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重点地区（二）特种物流市场调研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重点地区（三）特种物流市场调研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重点地区（四）特种物流市场调研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重点地区（五）特种物流市场调研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国内特种物流行业价格回顾</w:t>
      </w:r>
      <w:r>
        <w:rPr>
          <w:rFonts w:hint="eastAsia"/>
        </w:rPr>
        <w:br/>
      </w:r>
      <w:r>
        <w:rPr>
          <w:rFonts w:hint="eastAsia"/>
        </w:rPr>
        <w:t>　　第二节 国内特种物流行业价格走势预测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国内特种物流行业价格影响因素分析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中国特种物流行业客户调研</w:t>
      </w:r>
      <w:r>
        <w:rPr>
          <w:rFonts w:hint="eastAsia"/>
        </w:rPr>
        <w:br/>
      </w:r>
      <w:r>
        <w:rPr>
          <w:rFonts w:hint="eastAsia"/>
        </w:rPr>
        <w:t>　　　　一、特种物流行业客户偏好调查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二、客户对特种物流品牌的首要认知渠道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三、特种物流品牌忠诚度调查</w:t>
      </w:r>
      <w:r>
        <w:rPr>
          <w:rFonts w:hint="eastAsia"/>
        </w:rPr>
        <w:br/>
      </w:r>
      <w:r>
        <w:rPr>
          <w:rFonts w:hint="eastAsia"/>
        </w:rPr>
        <w:t>　　　　四、特种物流行业客户消费理念调研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2023年特种物流行业集中度分析</w:t>
      </w:r>
      <w:r>
        <w:rPr>
          <w:rFonts w:hint="eastAsia"/>
        </w:rPr>
        <w:br/>
      </w:r>
      <w:r>
        <w:rPr>
          <w:rFonts w:hint="eastAsia"/>
        </w:rPr>
        <w:t>　　　　一、特种物流市场集中度分析</w:t>
      </w:r>
      <w:r>
        <w:rPr>
          <w:rFonts w:hint="eastAsia"/>
        </w:rPr>
        <w:br/>
      </w:r>
      <w:r>
        <w:rPr>
          <w:rFonts w:hint="eastAsia"/>
        </w:rPr>
        <w:t>　　　　二、特种物流企业集中度分析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2022-2023年特种物流行业竞争格局分析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特种物流企业发展策略分析</w:t>
      </w:r>
      <w:r>
        <w:rPr>
          <w:rFonts w:hint="eastAsia"/>
        </w:rPr>
        <w:br/>
      </w:r>
      <w:r>
        <w:rPr>
          <w:rFonts w:hint="eastAsia"/>
        </w:rPr>
        <w:t>　　第一节 特种物流市场策略分析</w:t>
      </w:r>
      <w:r>
        <w:rPr>
          <w:rFonts w:hint="eastAsia"/>
        </w:rPr>
        <w:br/>
      </w:r>
      <w:r>
        <w:rPr>
          <w:rFonts w:hint="eastAsia"/>
        </w:rPr>
        <w:t>　　　　一、特种物流价格策略分析</w:t>
      </w:r>
      <w:r>
        <w:rPr>
          <w:rFonts w:hint="eastAsia"/>
        </w:rPr>
        <w:br/>
      </w:r>
      <w:r>
        <w:rPr>
          <w:rFonts w:hint="eastAsia"/>
        </w:rPr>
        <w:t>　　　　二、特种物流渠道策略分析</w:t>
      </w:r>
      <w:r>
        <w:rPr>
          <w:rFonts w:hint="eastAsia"/>
        </w:rPr>
        <w:br/>
      </w:r>
      <w:r>
        <w:rPr>
          <w:rFonts w:hint="eastAsia"/>
        </w:rPr>
        <w:t>　　第二节 特种物流销售策略分析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特种物流行业SWOT模型分析</w:t>
      </w:r>
      <w:r>
        <w:rPr>
          <w:rFonts w:hint="eastAsia"/>
        </w:rPr>
        <w:br/>
      </w:r>
      <w:r>
        <w:rPr>
          <w:rFonts w:hint="eastAsia"/>
        </w:rPr>
        <w:t>　　　　一、特种物流行业优势分析</w:t>
      </w:r>
      <w:r>
        <w:rPr>
          <w:rFonts w:hint="eastAsia"/>
        </w:rPr>
        <w:br/>
      </w:r>
      <w:r>
        <w:rPr>
          <w:rFonts w:hint="eastAsia"/>
        </w:rPr>
        <w:t>　　　　二、特种物流行业劣势分析</w:t>
      </w:r>
      <w:r>
        <w:rPr>
          <w:rFonts w:hint="eastAsia"/>
        </w:rPr>
        <w:br/>
      </w:r>
      <w:r>
        <w:rPr>
          <w:rFonts w:hint="eastAsia"/>
        </w:rPr>
        <w:t>　　　　三、特种物流行业机会分析</w:t>
      </w:r>
      <w:r>
        <w:rPr>
          <w:rFonts w:hint="eastAsia"/>
        </w:rPr>
        <w:br/>
      </w:r>
      <w:r>
        <w:rPr>
          <w:rFonts w:hint="eastAsia"/>
        </w:rPr>
        <w:t>　　　　四、特种物流行业风险分析</w:t>
      </w:r>
      <w:r>
        <w:rPr>
          <w:rFonts w:hint="eastAsia"/>
        </w:rPr>
        <w:br/>
      </w:r>
      <w:r>
        <w:rPr>
          <w:rFonts w:hint="eastAsia"/>
        </w:rPr>
        <w:t>　　第二节 特种物流行业投资风险及控制策略分析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2023-2029年中国特种物流行业投资潜力及发展趋势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2023-2029年特种物流行业投资潜力分析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一、特种物流行业重点可投资领域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二、特种物流行业目标市场需求潜力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三、特种物流行业投资潜力综合评判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中~智林－2023-2029年中国特种物流行业发展趋势分析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一、特种物流行业规模发展趋势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二、未来特种物流产业创新的发展趋势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三、“十四五”期间我国特种物流行业发展剖析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五、未来特种物流行业发展变局剖析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特种物流行业历程</w:t>
      </w:r>
      <w:r>
        <w:rPr>
          <w:rFonts w:hint="eastAsia"/>
        </w:rPr>
        <w:br/>
      </w:r>
      <w:r>
        <w:rPr>
          <w:rFonts w:hint="eastAsia"/>
        </w:rPr>
        <w:t>　　图表 特种物流行业生命周期</w:t>
      </w:r>
      <w:r>
        <w:rPr>
          <w:rFonts w:hint="eastAsia"/>
        </w:rPr>
        <w:br/>
      </w:r>
      <w:r>
        <w:rPr>
          <w:rFonts w:hint="eastAsia"/>
        </w:rPr>
        <w:t>　　图表 特种物流行业产业链分析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2018-2023年特种物流行业市场容量统计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2018-2023年中国特种物流行业市场规模及增长情况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2018-2023年中国特种物流行业企业平均规模情况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2018-2023年中国特种物流行业竞争力分析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2018-2023年中国特种物流行业盈利能力分析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2018-2023年中国特种物流行业运营能力分析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2018-2023年中国特种物流行业偿债能力分析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2018-2023年中国特种物流行业发展能力分析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2023-2029年中国特种物流行业市场容量预测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2023-2029年中国特种物流行业市场规模预测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2023-2029年中国特种物流市场前景分析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2023-2029年中国特种物流行业发展趋势预测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6355b49434207" w:history="1">
        <w:r>
          <w:rPr>
            <w:rStyle w:val="Hyperlink"/>
          </w:rPr>
          <w:t>2023-2029年中国特种物流行业发展全面调研与未来趋势预测报告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6355b49434207" w:history="1">
        <w:r>
          <w:rPr>
            <w:rStyle w:val="Hyperlink"/>
          </w:rPr>
          <w:t>https://www.20087.com/0/83/TeZhongWuLiuFaZhanQuShiFenXi.html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热点：城市应急物流、特种物流运输公司、飞虎物流、中国融通特种物流、军事物流、特种物流案例分析、顺丰特种物流事业部、特种物流案例分析报告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3a343c7cc4d81" w:history="1">
      <w:r>
        <w:rPr>
          <w:rStyle w:val="Hyperlink"/>
        </w:rPr>
        <w:t>2023-2029年中国特种物流行业发展全面调研与未来趋势预测报告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eZhongWuLiuFaZhanQuShiFenXi.html" TargetMode="External" Id="Rcfd6355b4943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eZhongWuLiuFaZhanQuShiFenXi.html" TargetMode="External" Id="R2313a343c7cc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2023-04-11T01:09:00Z</dcterms:created>
  <dcterms:modified xsi:type="dcterms:W3CDTF">2023-04-11T02:09:00Z</dcterms:modified>
  <dc:subject>2023-2029年中国特种物流行业发展全面调研与未来趋势预测报告</dc:subject>
  <dc:title>2023-2029年中国特种物流行业发展全面调研与未来趋势预测报告</dc:title>
  <cp:keywords>2023-2029年中国特种物流行业发展全面调研与未来趋势预测报告</cp:keywords>
  <dc:description>2023-2029年中国特种物流行业发展全面调研与未来趋势预测报告</dc:description>
</cp:coreProperties>
</file>