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0d7e5c9ec44f7" w:history="1">
              <w:r>
                <w:rPr>
                  <w:rStyle w:val="Hyperlink"/>
                </w:rPr>
                <w:t>2024-2030年自卸汽车市场现状调研分析及发展前景报告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0d7e5c9ec44f7" w:history="1">
              <w:r>
                <w:rPr>
                  <w:rStyle w:val="Hyperlink"/>
                </w:rPr>
                <w:t>2024-2030年自卸汽车市场现状调研分析及发展前景报告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0d7e5c9ec44f7" w:history="1">
                <w:r>
                  <w:rPr>
                    <w:rStyle w:val="Hyperlink"/>
                  </w:rPr>
                  <w:t>https://www.20087.com/0/13/ZiXieQiCheShiChangFenXiBaoGao.html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汽车是土木工程、矿山开采和城市建设中不可或缺的运输工具，负责将大量物料从一处运送到另一处。随着基础设施建设的持续投入和矿业活动的活跃，自卸汽车市场保持了稳定的增长。近年来，自卸汽车的技术进步主要体现在动力系统、载重能力和安全性方面，如采用更高效的发动机、轻量化车身设计和先进的制动系统。同时，自动驾驶技术在自卸汽车上的应用，提高了作业效率和驾驶员的工作环境，减少了人为错误导致的安全事故。</w:t>
      </w:r>
      <w:r>
        <w:rPr>
          <w:rFonts w:hint="eastAsia"/>
        </w:rPr>
        <w:br/>
      </w:r>
      <w:r>
        <w:rPr>
          <w:rFonts w:hint="eastAsia"/>
        </w:rPr>
        <w:t>　　未来，自卸汽车的发展将更加注重智能和环保。智能方面，自卸汽车将集成更多的自动驾驶功能，如自动路径规划、障碍物检测和远程监控，实现车队的协同作业和智能化调度。环保方面，随着全球对减排目标的承诺，自卸汽车将逐步转向电动化和氢能动力，减少尾气排放，降低噪音污染，同时，轻量化材料和空气动力学设计将进一步提升燃油经济性和环保性能。此外，自卸汽车的设计还将更加注重驾驶员的人体工学和舒适性，改善驾驶室环境，保障驾驶员的健康和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自卸汽车行业特性研究</w:t>
      </w:r>
      <w:r>
        <w:rPr>
          <w:rFonts w:hint="eastAsia"/>
        </w:rPr>
        <w:br/>
      </w:r>
      <w:r>
        <w:rPr>
          <w:rFonts w:hint="eastAsia"/>
        </w:rPr>
        <w:t>第一章 自卸汽车行业发展概述</w:t>
      </w:r>
      <w:r>
        <w:rPr>
          <w:rFonts w:hint="eastAsia"/>
        </w:rPr>
        <w:br/>
      </w:r>
      <w:r>
        <w:rPr>
          <w:rFonts w:hint="eastAsia"/>
        </w:rPr>
        <w:t>　　第一节 自卸汽车的概念</w:t>
      </w:r>
      <w:r>
        <w:rPr>
          <w:rFonts w:hint="eastAsia"/>
        </w:rPr>
        <w:br/>
      </w:r>
      <w:r>
        <w:rPr>
          <w:rFonts w:hint="eastAsia"/>
        </w:rPr>
        <w:t>　　　　一、自卸汽车的定义</w:t>
      </w:r>
      <w:r>
        <w:rPr>
          <w:rFonts w:hint="eastAsia"/>
        </w:rPr>
        <w:br/>
      </w:r>
      <w:r>
        <w:rPr>
          <w:rFonts w:hint="eastAsia"/>
        </w:rPr>
        <w:t>　　　　二、自卸汽车的特点</w:t>
      </w:r>
      <w:r>
        <w:rPr>
          <w:rFonts w:hint="eastAsia"/>
        </w:rPr>
        <w:br/>
      </w:r>
      <w:r>
        <w:rPr>
          <w:rFonts w:hint="eastAsia"/>
        </w:rPr>
        <w:t>　　第二节 自卸汽车行业特征研究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一、2019-2024年自卸汽车行业规模</w:t>
      </w:r>
      <w:r>
        <w:rPr>
          <w:rFonts w:hint="eastAsia"/>
        </w:rPr>
        <w:br/>
      </w:r>
      <w:r>
        <w:rPr>
          <w:rFonts w:hint="eastAsia"/>
        </w:rPr>
        <w:t>　　　　二、2019-2024年自卸汽车行业成长性分析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三、2019-2024年自卸汽车行业盈利性分析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四、2019-2024年自卸汽车行业竞争强度分析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五、2019-2024年自卸汽车行业所处的生命周期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2023-2024年中国自卸汽车行业产业经济发展环境分析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2023-2024年中国自卸汽车行业产业经济运行环境分析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2023-2024年中国自卸汽车行业产业政策环境分析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一、自卸汽车行业政策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2023-2024年中国自卸汽车行业产业社会环境分析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2023-2024年中国自卸汽车行业产业技术环境分析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自卸汽车行业发展现状研究</w:t>
      </w:r>
      <w:r>
        <w:rPr>
          <w:rFonts w:hint="eastAsia"/>
        </w:rPr>
        <w:br/>
      </w:r>
      <w:r>
        <w:rPr>
          <w:rFonts w:hint="eastAsia"/>
        </w:rPr>
        <w:t>第三章 2023-2024年中国自卸汽车行业市场发展分析</w:t>
      </w:r>
      <w:r>
        <w:rPr>
          <w:rFonts w:hint="eastAsia"/>
        </w:rPr>
        <w:br/>
      </w:r>
      <w:r>
        <w:rPr>
          <w:rFonts w:hint="eastAsia"/>
        </w:rPr>
        <w:t>　　第一节 自卸汽车行业市场发展现状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自卸汽车行业技术发展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中国自卸汽车行业消费市场分析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自卸汽车行业产销数据统计分析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2024-2030年自卸汽车行业市场发展趋势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2023-2024年中国自卸汽车行业主要指标监测分析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2023-2024年中国改装汽车行业工业总产值分析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2023-2024年中国改装汽车行业主营业务收入分析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2023-2024年中国改装汽车行业产品成本费用分析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一、2023-2024年中国改装汽车行业销售成本分析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2023-2024年中国改装汽车行业利润总额分析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2023-2024年中国改装汽车行业资产负债分析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2023-2024年中国改装汽车行业财务指标分析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中国自卸汽车行业区域市场分析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2023-2024年中国自卸汽车行业区域市场结构分析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2023-2024年中国自卸汽车行业区域市场发展情况分析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2023-2024年自卸汽车行业竞争格局分析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2023-2024年自卸汽车行业竞争结构分析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2023-2024年自卸汽车行业集中度分析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2023-2024年自卸汽车行业竞争格局分析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一、2023-2024年国外自卸汽车竞争分析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二、2023-2024年我国自卸汽车市场竞争分析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三、2023-2024年国内主要自卸汽车企业动向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2023-2024年公司对自卸汽车企业竞争策略分析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2023-2024年自卸汽车市场竞争策略分析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一、2023-2024年自卸汽车市场增长潜力分析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二、2023-2024年自卸汽车主要潜力品种分析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三、现有自卸汽车产品竞争策略分析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四、潜力自卸汽车品种竞争策略选择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自卸汽车企业竞争策略分析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2023-2024年自卸汽车行业产品定位及市场推广策略分析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一、自卸汽车行业产品市场定位</w:t>
      </w:r>
      <w:r>
        <w:rPr>
          <w:rFonts w:hint="eastAsia"/>
        </w:rPr>
        <w:br/>
      </w:r>
      <w:r>
        <w:rPr>
          <w:rFonts w:hint="eastAsia"/>
        </w:rPr>
        <w:t>　　　　二、自卸汽车行业广告推广策略</w:t>
      </w:r>
      <w:r>
        <w:rPr>
          <w:rFonts w:hint="eastAsia"/>
        </w:rPr>
        <w:br/>
      </w:r>
      <w:r>
        <w:rPr>
          <w:rFonts w:hint="eastAsia"/>
        </w:rPr>
        <w:t>　　　　三、自卸汽车行业产品促销策略</w:t>
      </w:r>
      <w:r>
        <w:rPr>
          <w:rFonts w:hint="eastAsia"/>
        </w:rPr>
        <w:br/>
      </w:r>
      <w:r>
        <w:rPr>
          <w:rFonts w:hint="eastAsia"/>
        </w:rPr>
        <w:t>　　　　四、自卸汽车行业招商加盟策略</w:t>
      </w:r>
      <w:r>
        <w:rPr>
          <w:rFonts w:hint="eastAsia"/>
        </w:rPr>
        <w:br/>
      </w:r>
      <w:r>
        <w:rPr>
          <w:rFonts w:hint="eastAsia"/>
        </w:rPr>
        <w:t>　　　　五、自卸汽车行业网络推广策略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自卸汽车相关行业分析</w:t>
      </w:r>
      <w:r>
        <w:rPr>
          <w:rFonts w:hint="eastAsia"/>
        </w:rPr>
        <w:br/>
      </w:r>
      <w:r>
        <w:rPr>
          <w:rFonts w:hint="eastAsia"/>
        </w:rPr>
        <w:t>第八章 2023-2024年我国自卸汽车行业上游发展情况分析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2023-2024年我国自卸汽车主要原料市场分析</w:t>
      </w:r>
      <w:r>
        <w:rPr>
          <w:rFonts w:hint="eastAsia"/>
        </w:rPr>
        <w:br/>
      </w:r>
      <w:r>
        <w:rPr>
          <w:rFonts w:hint="eastAsia"/>
        </w:rPr>
        <w:t>　　　　一、2019-2024年我国自卸汽车主要原料市场状况分析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2024年中国自卸汽车上游原材料生产商情况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2024-2030年我国自卸汽车上游原材料发展趋势分析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2023-2024年我国汽车保有量情况分析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一、2023-2024年民用汽车保有量分析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二、2023-2024年私人汽车保有量</w:t>
      </w:r>
      <w:r>
        <w:rPr>
          <w:rFonts w:hint="eastAsia"/>
        </w:rPr>
        <w:br/>
      </w:r>
      <w:r>
        <w:rPr>
          <w:rFonts w:hint="eastAsia"/>
        </w:rPr>
        <w:t>　　　　三、2023-2024年民用轿车保有量</w:t>
      </w:r>
      <w:r>
        <w:rPr>
          <w:rFonts w:hint="eastAsia"/>
        </w:rPr>
        <w:br/>
      </w:r>
      <w:r>
        <w:rPr>
          <w:rFonts w:hint="eastAsia"/>
        </w:rPr>
        <w:t>　　　　四、2023-2024年私人轿车保有量</w:t>
      </w:r>
      <w:r>
        <w:rPr>
          <w:rFonts w:hint="eastAsia"/>
        </w:rPr>
        <w:br/>
      </w:r>
      <w:r>
        <w:rPr>
          <w:rFonts w:hint="eastAsia"/>
        </w:rPr>
        <w:t>　　第二节 2023-2024年我国汽车行业运行情况分析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一、2023-2024年我国汽车产销情况分析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二、2023-2024年我国汽车各细分车型产销情况分析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三、2023-2024年我国汽车行业进出口情况分析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2019-2024年中国汽车行业经营效率分析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自卸汽车行业企业竞争力分析</w:t>
      </w:r>
      <w:r>
        <w:rPr>
          <w:rFonts w:hint="eastAsia"/>
        </w:rPr>
        <w:br/>
      </w:r>
      <w:r>
        <w:rPr>
          <w:rFonts w:hint="eastAsia"/>
        </w:rPr>
        <w:t>第十一章 自卸汽车企业竞争分析</w:t>
      </w:r>
      <w:r>
        <w:rPr>
          <w:rFonts w:hint="eastAsia"/>
        </w:rPr>
        <w:br/>
      </w:r>
      <w:r>
        <w:rPr>
          <w:rFonts w:hint="eastAsia"/>
        </w:rPr>
        <w:t>　　第一节 四川南骏汽车有限公司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湖北神河汽车改装（集团）有限公司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东风专用汽车有限公司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第四节 青特集团有限公司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广西方盛实业股份有限公司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自卸汽车行业未来市场前景展望、投资策略研究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2023-2024年自卸汽车行业投资机会与风险</w:t>
      </w:r>
      <w:r>
        <w:rPr>
          <w:rFonts w:hint="eastAsia"/>
        </w:rPr>
        <w:br/>
      </w:r>
      <w:r>
        <w:rPr>
          <w:rFonts w:hint="eastAsia"/>
        </w:rPr>
        <w:t>　　第一节 自卸汽车行业投资效益分析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一、2023-2024年自卸汽车行业投资状况分析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二、2024-2030年自卸汽车行业投资效益分析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三、2024-2030年自卸汽车行业投资趋势预测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四、2024-2030年自卸汽车行业的投资方向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五、2024-2030年自卸汽车行业投资的建议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影响自卸汽车行业发展的主要因素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一、2024-2030年影响自卸汽车行业运行的有利因素分析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二、2024-2030年影响自卸汽车行业运行的稳定因素分析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三、2024-2030年影响自卸汽车行业运行的不利因素分析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四、2024-2030年我国自卸汽车行业发展面临的挑战分析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五、2024-2030年我国自卸汽车行业发展面临的机遇分析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自卸汽车行业投资风险及控制策略分析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一、2024-2030年自卸汽车行业市场风险及控制策略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二、2024-2030年自卸汽车行业政策风险及控制策略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三、2024-2030年自卸汽车行业经营风险及控制策略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四、2024-2030年自卸汽车行业技术风险及控制策略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五、2024-2030年自卸汽车行业同业竞争风险及控制策略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六、2024-2030年自卸汽车行业其他风险及控制策略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2024-2030年自卸汽车行业投资战略研究</w:t>
      </w:r>
      <w:r>
        <w:rPr>
          <w:rFonts w:hint="eastAsia"/>
        </w:rPr>
        <w:br/>
      </w:r>
      <w:r>
        <w:rPr>
          <w:rFonts w:hint="eastAsia"/>
        </w:rPr>
        <w:t>　　第一节 自卸汽车行业发展战略研究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对我国自卸汽车品牌的战略思考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二、自卸汽车实施品牌战略的意义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三、自卸汽车企业品牌的现状分析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四、我国自卸汽车企业的品牌战略</w:t>
      </w:r>
      <w:r>
        <w:rPr>
          <w:rFonts w:hint="eastAsia"/>
        </w:rPr>
        <w:br/>
      </w:r>
      <w:r>
        <w:rPr>
          <w:rFonts w:hint="eastAsia"/>
        </w:rPr>
        <w:t>　　　　五、自卸汽车品牌战略管理的策略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自卸汽车行业投资战略研究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2024-2030年中国自卸汽车行业发展策略及投资建议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自卸汽车行业发展策略分析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中⋅智林⋅自卸汽车行业市场的重点客户战略实施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自卸汽车行业生命周期图</w:t>
      </w:r>
      <w:r>
        <w:rPr>
          <w:rFonts w:hint="eastAsia"/>
        </w:rPr>
        <w:br/>
      </w:r>
      <w:r>
        <w:rPr>
          <w:rFonts w:hint="eastAsia"/>
        </w:rPr>
        <w:t>　　图表 自卸汽车产品国内、国际市场成熟度对比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自卸汽车产品行业主要竞争因素分析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2023-2024年中国改装汽车行业工业总产值分析</w:t>
      </w:r>
      <w:r>
        <w:rPr>
          <w:rFonts w:hint="eastAsia"/>
        </w:rPr>
        <w:br/>
      </w:r>
      <w:r>
        <w:rPr>
          <w:rFonts w:hint="eastAsia"/>
        </w:rPr>
        <w:t>　　图表 2023-2024年改装汽车行业不同规模企业工业总产值分析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2023-2024年改装汽车行业不同所有制企业工业总产值比较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2023-2024年中国改装汽车行业主营业务收入分析</w:t>
      </w:r>
      <w:r>
        <w:rPr>
          <w:rFonts w:hint="eastAsia"/>
        </w:rPr>
        <w:br/>
      </w:r>
      <w:r>
        <w:rPr>
          <w:rFonts w:hint="eastAsia"/>
        </w:rPr>
        <w:t>　　图表 2023-2024年改装汽车行业不同规模企业主营业务收入分析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2023-2024年改装汽车行业不同所有制企业主营业务收入比较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2023-2024年中国改装汽车行业销售成本分析</w:t>
      </w:r>
      <w:r>
        <w:rPr>
          <w:rFonts w:hint="eastAsia"/>
        </w:rPr>
        <w:br/>
      </w:r>
      <w:r>
        <w:rPr>
          <w:rFonts w:hint="eastAsia"/>
        </w:rPr>
        <w:t>　　图表 2023-2024年改装汽车行业不同规模企业销售成本比较分析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2023-2024年改装汽车行业不同所有制企业销售成本比较分析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2023-2024年中国改装汽车行业利润总额分析</w:t>
      </w:r>
      <w:r>
        <w:rPr>
          <w:rFonts w:hint="eastAsia"/>
        </w:rPr>
        <w:br/>
      </w:r>
      <w:r>
        <w:rPr>
          <w:rFonts w:hint="eastAsia"/>
        </w:rPr>
        <w:t>　　图表 2023-2024年改装汽车行业不同规模企业利润总额比较分析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2023-2024年改装汽车行业不同所有制企业利润总额比较分析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2023-2024年中国改装汽车行业资产负债分析</w:t>
      </w:r>
      <w:r>
        <w:rPr>
          <w:rFonts w:hint="eastAsia"/>
        </w:rPr>
        <w:br/>
      </w:r>
      <w:r>
        <w:rPr>
          <w:rFonts w:hint="eastAsia"/>
        </w:rPr>
        <w:t>　　图表 2023-2024年改装汽车行业不同规模企业资产比较分析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2023-2024年改装汽车行业不同规模企业负债比较分析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2023-2024年改装汽车行业不同所有制企业资产比较分析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2023-2024年改装汽车行业不同所有制企业负债比较分析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2023-2024年我国改装汽车行业销售利润率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2023-2024年我国改装汽车行业资产增长率</w:t>
      </w:r>
      <w:r>
        <w:rPr>
          <w:rFonts w:hint="eastAsia"/>
        </w:rPr>
        <w:br/>
      </w:r>
      <w:r>
        <w:rPr>
          <w:rFonts w:hint="eastAsia"/>
        </w:rPr>
        <w:t>　　图表 2023-2024年我国改装汽车行业利润增长率</w:t>
      </w:r>
      <w:r>
        <w:rPr>
          <w:rFonts w:hint="eastAsia"/>
        </w:rPr>
        <w:br/>
      </w:r>
      <w:r>
        <w:rPr>
          <w:rFonts w:hint="eastAsia"/>
        </w:rPr>
        <w:t>　　图表 自卸汽车行业"波特五力"分析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四川南骏汽车有限公司收入及利润统计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四川南骏汽车有限公司收入及利润图例比较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四川南骏汽车有限公司资产负债表统计</w:t>
      </w:r>
      <w:r>
        <w:rPr>
          <w:rFonts w:hint="eastAsia"/>
        </w:rPr>
        <w:br/>
      </w:r>
      <w:r>
        <w:rPr>
          <w:rFonts w:hint="eastAsia"/>
        </w:rPr>
        <w:t>　　图表 四川南骏汽车有限公司资产负债图例比较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四川南骏汽车有限公司成本费用表统计</w:t>
      </w:r>
      <w:r>
        <w:rPr>
          <w:rFonts w:hint="eastAsia"/>
        </w:rPr>
        <w:br/>
      </w:r>
      <w:r>
        <w:rPr>
          <w:rFonts w:hint="eastAsia"/>
        </w:rPr>
        <w:t>　　图表 四川南骏汽车有限公司成本费用图例比较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湖北神河汽车改装（集团）有限公司收入及利润统计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湖北神河汽车改装（集团）有限公司收入及利润图例比较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湖北神河汽车改装（集团）有限公司资产负债表统计</w:t>
      </w:r>
      <w:r>
        <w:rPr>
          <w:rFonts w:hint="eastAsia"/>
        </w:rPr>
        <w:br/>
      </w:r>
      <w:r>
        <w:rPr>
          <w:rFonts w:hint="eastAsia"/>
        </w:rPr>
        <w:t>　　图表 湖北神河汽车改装（集团）有限公司资产负债图例比较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湖北神河汽车改装（集团）有限公司成本费用表统计</w:t>
      </w:r>
      <w:r>
        <w:rPr>
          <w:rFonts w:hint="eastAsia"/>
        </w:rPr>
        <w:br/>
      </w:r>
      <w:r>
        <w:rPr>
          <w:rFonts w:hint="eastAsia"/>
        </w:rPr>
        <w:t>　　图表 湖北神河汽车改装（集团）有限公司成本费用图例比较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东风专用汽车有限公司收入及利润统计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东风专用汽车有限公司收入及利润图例比较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东风专用汽车有限公司资产负债表统计</w:t>
      </w:r>
      <w:r>
        <w:rPr>
          <w:rFonts w:hint="eastAsia"/>
        </w:rPr>
        <w:br/>
      </w:r>
      <w:r>
        <w:rPr>
          <w:rFonts w:hint="eastAsia"/>
        </w:rPr>
        <w:t>　　图表 东风专用汽车有限公司资产负债图例比较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东风专用汽车有限公司成本费用表统计</w:t>
      </w:r>
      <w:r>
        <w:rPr>
          <w:rFonts w:hint="eastAsia"/>
        </w:rPr>
        <w:br/>
      </w:r>
      <w:r>
        <w:rPr>
          <w:rFonts w:hint="eastAsia"/>
        </w:rPr>
        <w:t>　　图表 东风专用汽车有限公司成本费用图例比较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青特集团有限公司收入及利润统计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青特集团有限公司收入及利润图例比较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青特集团有限公司资产负债表统计</w:t>
      </w:r>
      <w:r>
        <w:rPr>
          <w:rFonts w:hint="eastAsia"/>
        </w:rPr>
        <w:br/>
      </w:r>
      <w:r>
        <w:rPr>
          <w:rFonts w:hint="eastAsia"/>
        </w:rPr>
        <w:t>　　图表 青特集团有限公司资产负债图例比较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青特集团有限公司成本费用表统计</w:t>
      </w:r>
      <w:r>
        <w:rPr>
          <w:rFonts w:hint="eastAsia"/>
        </w:rPr>
        <w:br/>
      </w:r>
      <w:r>
        <w:rPr>
          <w:rFonts w:hint="eastAsia"/>
        </w:rPr>
        <w:t>　　图表 青特集团有限公司成本费用图例比较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广西方盛实业股份有限公司收入及利润统计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广西方盛实业股份有限公司收入及利润图例比较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广西方盛实业股份有限公司资产负债表统计</w:t>
      </w:r>
      <w:r>
        <w:rPr>
          <w:rFonts w:hint="eastAsia"/>
        </w:rPr>
        <w:br/>
      </w:r>
      <w:r>
        <w:rPr>
          <w:rFonts w:hint="eastAsia"/>
        </w:rPr>
        <w:t>　　图表 广西方盛实业股份有限公司资产负债图例比较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广西方盛实业股份有限公司成本费用表统计</w:t>
      </w:r>
      <w:r>
        <w:rPr>
          <w:rFonts w:hint="eastAsia"/>
        </w:rPr>
        <w:br/>
      </w:r>
      <w:r>
        <w:rPr>
          <w:rFonts w:hint="eastAsia"/>
        </w:rPr>
        <w:t>　　图表 广西方盛实业股份有限公司成本费用图例比较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0d7e5c9ec44f7" w:history="1">
        <w:r>
          <w:rPr>
            <w:rStyle w:val="Hyperlink"/>
          </w:rPr>
          <w:t>2024-2030年自卸汽车市场现状调研分析及发展前景报告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0d7e5c9ec44f7" w:history="1">
        <w:r>
          <w:rPr>
            <w:rStyle w:val="Hyperlink"/>
          </w:rPr>
          <w:t>https://www.20087.com/0/13/ZiXieQiCheShiChangFenXiBaoGao.html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b2d20e3964a3d" w:history="1">
      <w:r>
        <w:rPr>
          <w:rStyle w:val="Hyperlink"/>
        </w:rPr>
        <w:t>2024-2030年自卸汽车市场现状调研分析及发展前景报告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ZiXieQiCheShiChangFenXiBaoGao.html" TargetMode="External" Id="Rb310d7e5c9ec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ZiXieQiCheShiChangFenXiBaoGao.html" TargetMode="External" Id="R284b2d20e396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2024-03-25T04:51:00Z</dcterms:created>
  <dcterms:modified xsi:type="dcterms:W3CDTF">2024-03-25T05:51:00Z</dcterms:modified>
  <dc:subject>2024-2030年自卸汽车市场现状调研分析及发展前景报告</dc:subject>
  <dc:title>2024-2030年自卸汽车市场现状调研分析及发展前景报告</dc:title>
  <cp:keywords>2024-2030年自卸汽车市场现状调研分析及发展前景报告</cp:keywords>
  <dc:description>2024-2030年自卸汽车市场现状调研分析及发展前景报告</dc:description>
</cp:coreProperties>
</file>