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33aa1793144fd" w:history="1">
              <w:r>
                <w:rPr>
                  <w:rStyle w:val="Hyperlink"/>
                </w:rPr>
                <w:t>2023-2029年全球与中国航空港行业分析及前景趋势预测报告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33aa1793144fd" w:history="1">
              <w:r>
                <w:rPr>
                  <w:rStyle w:val="Hyperlink"/>
                </w:rPr>
                <w:t>2023-2029年全球与中国航空港行业分析及前景趋势预测报告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33aa1793144fd" w:history="1">
                <w:r>
                  <w:rPr>
                    <w:rStyle w:val="Hyperlink"/>
                  </w:rPr>
                  <w:t>https://www.20087.com/0/93/HangKongGangShiChangQianJing.html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港是全球空中交通网络的关键节点，不仅是旅客和货物运输的枢纽，也是带动区域经济发展的重要引擎。近年来，随着全球化的深入和国际贸易的扩展，航空港在规模和服务上均有显著增长，许多机场正在进行或完成了扩建计划，以应对不断增加的客流量和货运需求。同时，航空港在智能化、绿色化方面取得显著进展，比如采用自助值机、面部识别登机等技术提升旅客体验，以及采用太阳能、绿色建筑等措施减少环境影响。</w:t>
      </w:r>
      <w:r>
        <w:rPr>
          <w:rFonts w:hint="eastAsia"/>
        </w:rPr>
        <w:br/>
      </w:r>
      <w:r>
        <w:rPr>
          <w:rFonts w:hint="eastAsia"/>
        </w:rPr>
        <w:t>　　未来航空港的发展将更加注重可持续性与智能化的深度融合。首先，面对气候变化挑战，航空港将加快绿色转型步伐，通过引入电动或氢能地面服务车辆、建设碳中和航站楼等措施，减少碳足迹。其次，数字技术的应用将进一步深化，包括大数据分析优化航班安排、人工智能提高安检效率、物联网技术提升行李处理能力，以及利用5G和物联网技术实现更高效的机场运营和维护。最后，随着无人机和城市空中交通（UAM）概念的兴起，航空港将探索如何整合这些新兴交通方式，成为多模式交通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33aa1793144fd" w:history="1">
        <w:r>
          <w:rPr>
            <w:rStyle w:val="Hyperlink"/>
          </w:rPr>
          <w:t>2023-2029年全球与中国航空港行业分析及前景趋势预测报告</w:t>
        </w:r>
      </w:hyperlink>
      <w:r>
        <w:rPr>
          <w:rFonts w:hint="eastAsia"/>
        </w:rPr>
        <w:t>》主要分析了航空港行业的市场规模、航空港市场供需状况、航空港市场竞争状况和航空港主要企业经营情况，同时对航空港行业的未来发展做出科学的预测。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933aa1793144fd" w:history="1">
        <w:r>
          <w:rPr>
            <w:rStyle w:val="Hyperlink"/>
          </w:rPr>
          <w:t>2023-2029年全球与中国航空港行业分析及前景趋势预测报告</w:t>
        </w:r>
      </w:hyperlink>
      <w:r>
        <w:rPr>
          <w:rFonts w:hint="eastAsia"/>
        </w:rPr>
        <w:t>》可以帮助投资者准确把握航空港行业的市场现状，为投资者进行投资作出航空港行业前景预判，挖掘航空港行业投资价值，同时提出航空港行业投资策略、营销策略等方面的建议。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航空港市场概述</w:t>
      </w:r>
      <w:r>
        <w:rPr>
          <w:rFonts w:hint="eastAsia"/>
        </w:rPr>
        <w:br/>
      </w:r>
      <w:r>
        <w:rPr>
          <w:rFonts w:hint="eastAsia"/>
        </w:rPr>
        <w:t>　　第一节 航空港产品定义及统计范围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全球与中国航空港发展现状及趋势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二、中国航空港发展现状及未来趋势（2018-2029年）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全球航空港供需现状及2023-2029年预测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一、全球航空港产能、产量、产能利用率及发展趋势（2018-2029年）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二、全球航空港产量、表观消费量及发展趋势（2018-2029年）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中国航空港供需现状及2023-2029年预测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一、2018-2022年中国航空港产能、产量、产能利用率及2023-2029年趋势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二、中国航空港产量、表观消费量及发展趋势（2018-2029年）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三、中国航空港产量、市场需求量及发展趋势（2018-2029年）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一、全球航空港主要厂商产量列表（2018-2022年）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二、全球航空港主要厂商产值列表（2018-2022年）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三、2020年全球主要生产商航空港收入排名</w:t>
      </w:r>
      <w:r>
        <w:rPr>
          <w:rFonts w:hint="eastAsia"/>
        </w:rPr>
        <w:br/>
      </w:r>
      <w:r>
        <w:rPr>
          <w:rFonts w:hint="eastAsia"/>
        </w:rPr>
        <w:t>　　　　四、全球航空港主要厂商产品价格列表（2018-2022年）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中国航空港主要厂商产量、产值及市场份额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二、中国航空港主要厂商产值列表（2018-2022年）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航空港厂商产地分布及商业化日期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全球领先航空港企业SWOT分析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北美市场航空港产量、产值及增长率（2018-2022年）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欧洲市场航空港产量、产值及增长率（2018-2022年）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中国市场航空港产量、产值及增长率（2018-2022年）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日本市场航空港产量、产值及增长率（2018-2022年）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东南亚市场航空港产量、产值及增长率（2018-2022年）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印度市场航空港产量、产值及增长率（2018-2022年）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全球主要地区航空港消费量及增长率（2018-2022年）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全球主要地区航空港消费量预测（2023-2029年）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全球不同类型航空港产值（2018-2029年）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全球不同类型航空港价格走势（2018-2022年）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不同价格区间航空港市场份额对比（2018-2022年）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中国不同类型航空港产量（2018-2029年）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中国不同类型航空港产值（2018-2029年）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航空港产业链分析</w:t>
      </w:r>
      <w:r>
        <w:rPr>
          <w:rFonts w:hint="eastAsia"/>
        </w:rPr>
        <w:br/>
      </w:r>
      <w:r>
        <w:rPr>
          <w:rFonts w:hint="eastAsia"/>
        </w:rPr>
        <w:t>　　第二节 航空港产业上游供应分析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中国不同应用航空港消费量、市场份额及增长率（2018-2029年）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中国航空港进出口贸易趋势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中国航空港主要进口来源</w:t>
      </w:r>
      <w:r>
        <w:rPr>
          <w:rFonts w:hint="eastAsia"/>
        </w:rPr>
        <w:br/>
      </w:r>
      <w:r>
        <w:rPr>
          <w:rFonts w:hint="eastAsia"/>
        </w:rPr>
        <w:t>　　第四节 中国航空港主要出口目的地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中国航空港生产地区分布</w:t>
      </w:r>
      <w:r>
        <w:rPr>
          <w:rFonts w:hint="eastAsia"/>
        </w:rPr>
        <w:br/>
      </w:r>
      <w:r>
        <w:rPr>
          <w:rFonts w:hint="eastAsia"/>
        </w:rPr>
        <w:t>　　第二节 中国航空港消费地区分布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影响中国航空港供需的主要因素分析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航空港行业及市场环境发展趋势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航空港产品及技术发展趋势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航空港产品价格走势</w:t>
      </w:r>
      <w:r>
        <w:rPr>
          <w:rFonts w:hint="eastAsia"/>
        </w:rPr>
        <w:br/>
      </w:r>
      <w:r>
        <w:rPr>
          <w:rFonts w:hint="eastAsia"/>
        </w:rPr>
        <w:t>　　第四节 航空港市场消费形态、消费者偏好（2023-2029年）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国内航空港销售渠道</w:t>
      </w:r>
      <w:r>
        <w:rPr>
          <w:rFonts w:hint="eastAsia"/>
        </w:rPr>
        <w:br/>
      </w:r>
      <w:r>
        <w:rPr>
          <w:rFonts w:hint="eastAsia"/>
        </w:rPr>
        <w:t>　　第二节 海外市场航空港销售渠道</w:t>
      </w:r>
      <w:r>
        <w:rPr>
          <w:rFonts w:hint="eastAsia"/>
        </w:rPr>
        <w:br/>
      </w:r>
      <w:r>
        <w:rPr>
          <w:rFonts w:hint="eastAsia"/>
        </w:rPr>
        <w:t>　　第三节 航空港销售/营销策略建议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不同种类航空港增长趋势</w:t>
      </w:r>
      <w:r>
        <w:rPr>
          <w:rFonts w:hint="eastAsia"/>
        </w:rPr>
        <w:br/>
      </w:r>
      <w:r>
        <w:rPr>
          <w:rFonts w:hint="eastAsia"/>
        </w:rPr>
        <w:t>　　表 按不同应用，航空港主要包括如下几个方面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中国及欧美日等地区航空港相关政策分析</w:t>
      </w:r>
      <w:r>
        <w:rPr>
          <w:rFonts w:hint="eastAsia"/>
        </w:rPr>
        <w:br/>
      </w:r>
      <w:r>
        <w:rPr>
          <w:rFonts w:hint="eastAsia"/>
        </w:rPr>
        <w:t>　　表 全球航空港主要厂商产量列表（2018-2022年）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全球航空港主要厂商产量市场份额列表（2018-2022年）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全球航空港主要厂商产值列表（2018-2022年）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全球航空港主要厂商产值、市场份额列表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2020年全球主要生产商航空港收入排名</w:t>
      </w:r>
      <w:r>
        <w:rPr>
          <w:rFonts w:hint="eastAsia"/>
        </w:rPr>
        <w:br/>
      </w:r>
      <w:r>
        <w:rPr>
          <w:rFonts w:hint="eastAsia"/>
        </w:rPr>
        <w:t>　　表 全球航空港主要厂商产品价格列表（2018-2022年）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中国航空港主要厂商产品价格列表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中国航空港主要厂商产值列表（2018-2022年）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中国航空港主要厂商产值市场份额列表（2018-2022年）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全球主要航空港厂商产地分布及商业化日期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全球主要地区航空港产值对比</w:t>
      </w:r>
      <w:r>
        <w:rPr>
          <w:rFonts w:hint="eastAsia"/>
        </w:rPr>
        <w:br/>
      </w:r>
      <w:r>
        <w:rPr>
          <w:rFonts w:hint="eastAsia"/>
        </w:rPr>
        <w:t>　　表 全球主要地区航空港产量市场份额列表（2018-2022年）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全球主要地区航空港产量列表（2018-2022年）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全球主要地区航空港产量份额（2018-2022年）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全球主要地区航空港产值列表（2018-2022年）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全球主要地区航空港产值份额列表（2018-2022年）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全球主要地区航空港消费量列表（2018-2022年）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全球主要地区航空港消费量市场份额列表（2018-2022年）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全球不同产品类型航空港产量市场份额预测（2023-2029年）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全球不同类型航空港产值市场份额预测（2023-2029年）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全球不同价格区间航空港市场份额对比（2018-2022年）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中国不同产品类型航空港产值市场份额预测（2023-2029年）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航空港上游原料供应商及联系方式列表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全球不同应用航空港消费量市场份额（2018-2022年）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全球不同应用航空港消费量预测（2023-2029年）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全球不同应用航空港消费量市场份额预测（2023-2029年）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中国不同应用航空港消费量市场份额预测（2023-2029年）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中国航空港产量、消费量、进出口（2018-2022年）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中国航空港产量、消费量、进出口预测（2023-2029年）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中国市场航空港进出口贸易趋势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中国市场航空港主要进口来源</w:t>
      </w:r>
      <w:r>
        <w:rPr>
          <w:rFonts w:hint="eastAsia"/>
        </w:rPr>
        <w:br/>
      </w:r>
      <w:r>
        <w:rPr>
          <w:rFonts w:hint="eastAsia"/>
        </w:rPr>
        <w:t>　　表 中国市场航空港主要出口目的地</w:t>
      </w:r>
      <w:r>
        <w:rPr>
          <w:rFonts w:hint="eastAsia"/>
        </w:rPr>
        <w:br/>
      </w:r>
      <w:r>
        <w:rPr>
          <w:rFonts w:hint="eastAsia"/>
        </w:rPr>
        <w:t>　　表 中国航空港市场未来发展的有利因素、不利因素分析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中国航空港生产地区分布</w:t>
      </w:r>
      <w:r>
        <w:rPr>
          <w:rFonts w:hint="eastAsia"/>
        </w:rPr>
        <w:br/>
      </w:r>
      <w:r>
        <w:rPr>
          <w:rFonts w:hint="eastAsia"/>
        </w:rPr>
        <w:t>　　表 中国航空港消费地区分布</w:t>
      </w:r>
      <w:r>
        <w:rPr>
          <w:rFonts w:hint="eastAsia"/>
        </w:rPr>
        <w:br/>
      </w:r>
      <w:r>
        <w:rPr>
          <w:rFonts w:hint="eastAsia"/>
        </w:rPr>
        <w:t>　　表 航空港行业及市场环境发展趋势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航空港产品及技术发展趋势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欧美日等地区航空港主要销售模式及销售渠道趋势（2018-2022年）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航空港产品市场定位及目标消费者分析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航空港产品图片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2020年全球不同产品类型航空港产量市场份额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中国航空港产量及发展趋势（2018-2022年）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中国航空港产值及未来发展趋势（2018-2022年）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全球航空港产能、产量、产能利用率及发展趋势（2018-2029年）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全球航空港产量、市场需求量及发展趋势（2018-2029年）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中国航空港产能、产量、产能利用率及发展趋势（2018-2029年）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中国航空港产量、市场需求量及发展趋势（2018-2029年）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全球航空港主要厂商2020年产量市场份额列表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全球航空港主要厂商2020年产值市场份额列表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中国航空港主要厂商2020年产量市场份额列表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2022年全球前五及前十大生产商航空港市场份额</w:t>
      </w:r>
      <w:r>
        <w:rPr>
          <w:rFonts w:hint="eastAsia"/>
        </w:rPr>
        <w:br/>
      </w:r>
      <w:r>
        <w:rPr>
          <w:rFonts w:hint="eastAsia"/>
        </w:rPr>
        <w:t>　　图 全球航空港第一梯队、第二梯队和第三梯队生产商（品牌）及市场份额（2018-2022年）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航空港全球领先企业SWOT分析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印度市场航空港产量及增长率（2018-2022年）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印度市场航空港产值及增长率（2018-2022年）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全球主要地区航空港消费量市场份额预测（2023-2029年）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印度市场航空港消费量、增长率及发展预测（2018-2029年）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航空港产业链分析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33aa1793144fd" w:history="1">
        <w:r>
          <w:rPr>
            <w:rStyle w:val="Hyperlink"/>
          </w:rPr>
          <w:t>2023-2029年全球与中国航空港行业分析及前景趋势预测报告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33aa1793144fd" w:history="1">
        <w:r>
          <w:rPr>
            <w:rStyle w:val="Hyperlink"/>
          </w:rPr>
          <w:t>https://www.20087.com/0/93/HangKongGangShiChangQianJing.html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0525d75c44558" w:history="1">
      <w:r>
        <w:rPr>
          <w:rStyle w:val="Hyperlink"/>
        </w:rPr>
        <w:t>2023-2029年全球与中国航空港行业分析及前景趋势预测报告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angKongGangShiChangQianJing.html" TargetMode="External" Id="R9c933aa1793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angKongGangShiChangQianJing.html" TargetMode="External" Id="R0640525d75c4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2023-05-25T08:10:00Z</dcterms:created>
  <dcterms:modified xsi:type="dcterms:W3CDTF">2023-05-25T09:10:00Z</dcterms:modified>
  <dc:subject>2023-2029年全球与中国航空港行业分析及前景趋势预测报告</dc:subject>
  <dc:title>2023-2029年全球与中国航空港行业分析及前景趋势预测报告</dc:title>
  <cp:keywords>2023-2029年全球与中国航空港行业分析及前景趋势预测报告</cp:keywords>
  <dc:description>2023-2029年全球与中国航空港行业分析及前景趋势预测报告</dc:description>
</cp:coreProperties>
</file>