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45987485d498d" w:history="1">
              <w:r>
                <w:rPr>
                  <w:rStyle w:val="Hyperlink"/>
                </w:rPr>
                <w:t>中国飞机市场调研及发展前景分析报告（2025-2031年）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45987485d498d" w:history="1">
              <w:r>
                <w:rPr>
                  <w:rStyle w:val="Hyperlink"/>
                </w:rPr>
                <w:t>中国飞机市场调研及发展前景分析报告（2025-2031年）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45987485d498d" w:history="1">
                <w:r>
                  <w:rPr>
                    <w:rStyle w:val="Hyperlink"/>
                  </w:rPr>
                  <w:t>https://www.20087.com/1/13/FeiJiHangYeFaZhan.html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是现代交通运输的重要工具，近年来在航空材料、发动机技术和飞行自动化方面取得了重大突破。复合材料的应用显著减轻了飞机重量，提高了燃油效率。同时，电传操纵系统和自动驾驶技术的应用，增强了飞行的安全性和舒适性。然而，航空业面临的环保压力促使行业寻求更加可持续的解决方案。</w:t>
      </w:r>
      <w:r>
        <w:rPr>
          <w:rFonts w:hint="eastAsia"/>
        </w:rPr>
        <w:br/>
      </w:r>
      <w:r>
        <w:rPr>
          <w:rFonts w:hint="eastAsia"/>
        </w:rPr>
        <w:t>　　未来，飞机将更加注重环保和智能化。随着电动飞机和混合动力飞机的研发，航空业将逐步减少对化石燃料的依赖，降低碳排放。同时，空中交通管理系统将集成更多智能技术，如无人机交通管理，以提高空中交通的效率和安全性。此外，乘客体验的提升，如更宽敞的座位布局和增强的机上娱乐系统，将成为航空公司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45987485d498d" w:history="1">
        <w:r>
          <w:rPr>
            <w:rStyle w:val="Hyperlink"/>
          </w:rPr>
          <w:t>中国飞机市场调研及发展前景分析报告（2025-2031年）</w:t>
        </w:r>
      </w:hyperlink>
      <w:r>
        <w:rPr>
          <w:rFonts w:hint="eastAsia"/>
        </w:rPr>
        <w:t>》系统解析了飞机产业链的整体结构，详细分析了飞机市场规模、需求特征及价格动态，客观呈现了行业发展现状，科学预测了飞机市场前景与发展趋势，重点研究了行业内主要企业的竞争格局，包括市场集中度、品牌影响力及市场份额。同时，报告对飞机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飞机行业概况</w:t>
      </w:r>
      <w:r>
        <w:rPr>
          <w:rFonts w:hint="eastAsia"/>
        </w:rPr>
        <w:br/>
      </w:r>
      <w:r>
        <w:rPr>
          <w:rFonts w:hint="eastAsia"/>
        </w:rPr>
        <w:t>　　第一节 飞机行业定义与分类</w:t>
      </w:r>
      <w:r>
        <w:rPr>
          <w:rFonts w:hint="eastAsia"/>
        </w:rPr>
        <w:br/>
      </w:r>
      <w:r>
        <w:rPr>
          <w:rFonts w:hint="eastAsia"/>
        </w:rPr>
        <w:t>　　第二节 飞机行业发展历程</w:t>
      </w:r>
      <w:r>
        <w:rPr>
          <w:rFonts w:hint="eastAsia"/>
        </w:rPr>
        <w:br/>
      </w:r>
      <w:r>
        <w:rPr>
          <w:rFonts w:hint="eastAsia"/>
        </w:rPr>
        <w:t>　　第三节 飞机产业链分析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中国飞机行业发展环境分析</w:t>
      </w:r>
      <w:r>
        <w:rPr>
          <w:rFonts w:hint="eastAsia"/>
        </w:rPr>
        <w:br/>
      </w:r>
      <w:r>
        <w:rPr>
          <w:rFonts w:hint="eastAsia"/>
        </w:rPr>
        <w:t>　　第一节 飞机行业经济环境分析</w:t>
      </w:r>
      <w:r>
        <w:rPr>
          <w:rFonts w:hint="eastAsia"/>
        </w:rPr>
        <w:br/>
      </w:r>
      <w:r>
        <w:rPr>
          <w:rFonts w:hint="eastAsia"/>
        </w:rPr>
        <w:t>　　第二节 飞机行业政策环境分析</w:t>
      </w:r>
      <w:r>
        <w:rPr>
          <w:rFonts w:hint="eastAsia"/>
        </w:rPr>
        <w:br/>
      </w:r>
      <w:r>
        <w:rPr>
          <w:rFonts w:hint="eastAsia"/>
        </w:rPr>
        <w:t>　　　　一、飞机行业政策影响分析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二、相关飞机行业标准分析</w:t>
      </w:r>
      <w:r>
        <w:rPr>
          <w:rFonts w:hint="eastAsia"/>
        </w:rPr>
        <w:br/>
      </w:r>
      <w:r>
        <w:rPr>
          <w:rFonts w:hint="eastAsia"/>
        </w:rPr>
        <w:t>　　第三节 飞机行业社会环境分析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2024-2025年全球飞机行业市场分析</w:t>
      </w:r>
      <w:r>
        <w:rPr>
          <w:rFonts w:hint="eastAsia"/>
        </w:rPr>
        <w:br/>
      </w:r>
      <w:r>
        <w:rPr>
          <w:rFonts w:hint="eastAsia"/>
        </w:rPr>
        <w:t>　　第一节 全球飞机市场发展现状分析</w:t>
      </w:r>
      <w:r>
        <w:rPr>
          <w:rFonts w:hint="eastAsia"/>
        </w:rPr>
        <w:br/>
      </w:r>
      <w:r>
        <w:rPr>
          <w:rFonts w:hint="eastAsia"/>
        </w:rPr>
        <w:t>　　第二节 飞机行业区域市场分析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全球飞机行业市场发展趋势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中国飞机市场规模情况</w:t>
      </w:r>
      <w:r>
        <w:rPr>
          <w:rFonts w:hint="eastAsia"/>
        </w:rPr>
        <w:br/>
      </w:r>
      <w:r>
        <w:rPr>
          <w:rFonts w:hint="eastAsia"/>
        </w:rPr>
        <w:t>　　第二节 中国飞机行业盈利情况分析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一、2019-2024年飞机市场需求情况</w:t>
      </w:r>
      <w:r>
        <w:rPr>
          <w:rFonts w:hint="eastAsia"/>
        </w:rPr>
        <w:br/>
      </w:r>
      <w:r>
        <w:rPr>
          <w:rFonts w:hint="eastAsia"/>
        </w:rPr>
        <w:t>　　　　二、2025年飞机行业市场需求特点分析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三、2025-2031年飞机市场需求预测</w:t>
      </w:r>
      <w:r>
        <w:rPr>
          <w:rFonts w:hint="eastAsia"/>
        </w:rPr>
        <w:br/>
      </w:r>
      <w:r>
        <w:rPr>
          <w:rFonts w:hint="eastAsia"/>
        </w:rPr>
        <w:t>　　第四节 中国飞机行业产量情况分析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一、2019-2024年中国飞机行业产量统计分析</w:t>
      </w:r>
      <w:r>
        <w:rPr>
          <w:rFonts w:hint="eastAsia"/>
        </w:rPr>
        <w:br/>
      </w:r>
      <w:r>
        <w:rPr>
          <w:rFonts w:hint="eastAsia"/>
        </w:rPr>
        <w:t>　　　　二、飞机行业区域产量分析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三、2025-2031年中国飞机行业产量预测分析</w:t>
      </w:r>
      <w:r>
        <w:rPr>
          <w:rFonts w:hint="eastAsia"/>
        </w:rPr>
        <w:br/>
      </w:r>
      <w:r>
        <w:rPr>
          <w:rFonts w:hint="eastAsia"/>
        </w:rPr>
        <w:t>　　第五节 飞机行业市场供需平衡状况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飞机行业规模分析及预测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一、2019-2024年飞机行业资产规模变化分析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二、2025-2031年飞机行业资产规模预测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三、2019-2024年飞机行业收入和利润变化分析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四、2025-2031年飞机行业收入和利润预测</w:t>
      </w:r>
      <w:r>
        <w:rPr>
          <w:rFonts w:hint="eastAsia"/>
        </w:rPr>
        <w:br/>
      </w:r>
      <w:r>
        <w:rPr>
          <w:rFonts w:hint="eastAsia"/>
        </w:rPr>
        <w:t>　　第二节 飞机行业效益分析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一、2019-2024年飞机行业三费变化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二、2019-2024年飞机行业效益分析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飞机细分市场深度分析</w:t>
      </w:r>
      <w:r>
        <w:rPr>
          <w:rFonts w:hint="eastAsia"/>
        </w:rPr>
        <w:br/>
      </w:r>
      <w:r>
        <w:rPr>
          <w:rFonts w:hint="eastAsia"/>
        </w:rPr>
        <w:t>　　第一节 飞机细分市场（一）发展研究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重点地区飞机行业调研分析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一、2019-2024年飞机行业出口情况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三、2025-2031年飞机行业出口情况预测</w:t>
      </w:r>
      <w:r>
        <w:rPr>
          <w:rFonts w:hint="eastAsia"/>
        </w:rPr>
        <w:br/>
      </w:r>
      <w:r>
        <w:rPr>
          <w:rFonts w:hint="eastAsia"/>
        </w:rPr>
        <w:t>　　第二节 飞机行业进口情况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一、2019-2024年飞机行业进口情况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三、2025-2031年飞机行业进口情况预测</w:t>
      </w:r>
      <w:r>
        <w:rPr>
          <w:rFonts w:hint="eastAsia"/>
        </w:rPr>
        <w:br/>
      </w:r>
      <w:r>
        <w:rPr>
          <w:rFonts w:hint="eastAsia"/>
        </w:rPr>
        <w:t>　　第三节 飞机行业进出口面临的挑战及对策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2025-2031年飞机行业发展趋势及投资风险分析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当前飞机行业存在的问题</w:t>
      </w:r>
      <w:r>
        <w:rPr>
          <w:rFonts w:hint="eastAsia"/>
        </w:rPr>
        <w:br/>
      </w:r>
      <w:r>
        <w:rPr>
          <w:rFonts w:hint="eastAsia"/>
        </w:rPr>
        <w:t>　　第二节 飞机未来发展预测分析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一、中国飞机发展方向分析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二、2025-2031年中国飞机行业发展规模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三、2025-2031年中国飞机行业发展趋势预测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2025-2031年中国飞机行业投资风险分析</w:t>
      </w:r>
      <w:r>
        <w:rPr>
          <w:rFonts w:hint="eastAsia"/>
        </w:rPr>
        <w:br/>
      </w:r>
      <w:r>
        <w:rPr>
          <w:rFonts w:hint="eastAsia"/>
        </w:rPr>
        <w:t>　　　　一、飞机市场竞争风险</w:t>
      </w:r>
      <w:r>
        <w:rPr>
          <w:rFonts w:hint="eastAsia"/>
        </w:rPr>
        <w:br/>
      </w:r>
      <w:r>
        <w:rPr>
          <w:rFonts w:hint="eastAsia"/>
        </w:rPr>
        <w:t>　　　　二、飞机原材料压力风险分析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三、飞机技术风险分析</w:t>
      </w:r>
      <w:r>
        <w:rPr>
          <w:rFonts w:hint="eastAsia"/>
        </w:rPr>
        <w:br/>
      </w:r>
      <w:r>
        <w:rPr>
          <w:rFonts w:hint="eastAsia"/>
        </w:rPr>
        <w:t>　　　　四、飞机政策和体制风险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中国飞机行业营销策略分析</w:t>
      </w:r>
      <w:r>
        <w:rPr>
          <w:rFonts w:hint="eastAsia"/>
        </w:rPr>
        <w:br/>
      </w:r>
      <w:r>
        <w:rPr>
          <w:rFonts w:hint="eastAsia"/>
        </w:rPr>
        <w:t>　　第一节 飞机市场推广策略研究分析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一、做好飞机产品导入</w:t>
      </w:r>
      <w:r>
        <w:rPr>
          <w:rFonts w:hint="eastAsia"/>
        </w:rPr>
        <w:br/>
      </w:r>
      <w:r>
        <w:rPr>
          <w:rFonts w:hint="eastAsia"/>
        </w:rPr>
        <w:t>　　　　二、做好飞机产品组合和产品线决策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一、飞机行业营销环境分析</w:t>
      </w:r>
      <w:r>
        <w:rPr>
          <w:rFonts w:hint="eastAsia"/>
        </w:rPr>
        <w:br/>
      </w:r>
      <w:r>
        <w:rPr>
          <w:rFonts w:hint="eastAsia"/>
        </w:rPr>
        <w:t>　　　　二、飞机行业现存的营销渠道分析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飞机行业发展机遇</w:t>
      </w:r>
      <w:r>
        <w:rPr>
          <w:rFonts w:hint="eastAsia"/>
        </w:rPr>
        <w:br/>
      </w:r>
      <w:r>
        <w:rPr>
          <w:rFonts w:hint="eastAsia"/>
        </w:rPr>
        <w:t>　　　　一、飞机行业市场增长机会</w:t>
      </w:r>
      <w:r>
        <w:rPr>
          <w:rFonts w:hint="eastAsia"/>
        </w:rPr>
        <w:br/>
      </w:r>
      <w:r>
        <w:rPr>
          <w:rFonts w:hint="eastAsia"/>
        </w:rPr>
        <w:t>　　　　二、飞机行业技术创新机遇</w:t>
      </w:r>
      <w:r>
        <w:rPr>
          <w:rFonts w:hint="eastAsia"/>
        </w:rPr>
        <w:br/>
      </w:r>
      <w:r>
        <w:rPr>
          <w:rFonts w:hint="eastAsia"/>
        </w:rPr>
        <w:t>　　　　三、飞机行业并购整合机会</w:t>
      </w:r>
      <w:r>
        <w:rPr>
          <w:rFonts w:hint="eastAsia"/>
        </w:rPr>
        <w:br/>
      </w:r>
      <w:r>
        <w:rPr>
          <w:rFonts w:hint="eastAsia"/>
        </w:rPr>
        <w:t>　　　　四、飞机企业战略发展建议</w:t>
      </w:r>
      <w:r>
        <w:rPr>
          <w:rFonts w:hint="eastAsia"/>
        </w:rPr>
        <w:br/>
      </w:r>
      <w:r>
        <w:rPr>
          <w:rFonts w:hint="eastAsia"/>
        </w:rPr>
        <w:t>　　第二节 飞机行业风险预警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飞机行业市场发展趋势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一、2025-2031年飞机行业市场规模预测</w:t>
      </w:r>
      <w:r>
        <w:rPr>
          <w:rFonts w:hint="eastAsia"/>
        </w:rPr>
        <w:br/>
      </w:r>
      <w:r>
        <w:rPr>
          <w:rFonts w:hint="eastAsia"/>
        </w:rPr>
        <w:t>　　　　二、飞机行业增长驱动因素</w:t>
      </w:r>
      <w:r>
        <w:rPr>
          <w:rFonts w:hint="eastAsia"/>
        </w:rPr>
        <w:br/>
      </w:r>
      <w:r>
        <w:rPr>
          <w:rFonts w:hint="eastAsia"/>
        </w:rPr>
        <w:t>　　　　三、飞机市场供需格局展望</w:t>
      </w:r>
      <w:r>
        <w:rPr>
          <w:rFonts w:hint="eastAsia"/>
        </w:rPr>
        <w:br/>
      </w:r>
      <w:r>
        <w:rPr>
          <w:rFonts w:hint="eastAsia"/>
        </w:rPr>
        <w:t>　　第二节 飞机行业投资分析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一、2025-2031年飞机行业投资规模预测</w:t>
      </w:r>
      <w:r>
        <w:rPr>
          <w:rFonts w:hint="eastAsia"/>
        </w:rPr>
        <w:br/>
      </w:r>
      <w:r>
        <w:rPr>
          <w:rFonts w:hint="eastAsia"/>
        </w:rPr>
        <w:t>　　　　二、飞机行业盈利能力分析</w:t>
      </w:r>
      <w:r>
        <w:rPr>
          <w:rFonts w:hint="eastAsia"/>
        </w:rPr>
        <w:br/>
      </w:r>
      <w:r>
        <w:rPr>
          <w:rFonts w:hint="eastAsia"/>
        </w:rPr>
        <w:t>　　　　三、飞机行业投资回报评估</w:t>
      </w:r>
      <w:r>
        <w:rPr>
          <w:rFonts w:hint="eastAsia"/>
        </w:rPr>
        <w:br/>
      </w:r>
      <w:r>
        <w:rPr>
          <w:rFonts w:hint="eastAsia"/>
        </w:rPr>
        <w:t>　　第三节 中.智林.　飞机项目投资建议</w:t>
      </w:r>
      <w:r>
        <w:rPr>
          <w:rFonts w:hint="eastAsia"/>
        </w:rPr>
        <w:br/>
      </w:r>
      <w:r>
        <w:rPr>
          <w:rFonts w:hint="eastAsia"/>
        </w:rPr>
        <w:t>　　　　一、飞机技术应用要点</w:t>
      </w:r>
      <w:r>
        <w:rPr>
          <w:rFonts w:hint="eastAsia"/>
        </w:rPr>
        <w:br/>
      </w:r>
      <w:r>
        <w:rPr>
          <w:rFonts w:hint="eastAsia"/>
        </w:rPr>
        <w:t>　　　　二、飞机项目投资策略</w:t>
      </w:r>
      <w:r>
        <w:rPr>
          <w:rFonts w:hint="eastAsia"/>
        </w:rPr>
        <w:br/>
      </w:r>
      <w:r>
        <w:rPr>
          <w:rFonts w:hint="eastAsia"/>
        </w:rPr>
        <w:t>　　　　三、飞机生产开发建议</w:t>
      </w:r>
      <w:r>
        <w:rPr>
          <w:rFonts w:hint="eastAsia"/>
        </w:rPr>
        <w:br/>
      </w:r>
      <w:r>
        <w:rPr>
          <w:rFonts w:hint="eastAsia"/>
        </w:rPr>
        <w:t>　　　　四、飞机市场拓展注意事项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2019-2024年中国飞机行业产量及增长趋势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2025年飞机行业壁垒</w:t>
      </w:r>
      <w:r>
        <w:rPr>
          <w:rFonts w:hint="eastAsia"/>
        </w:rPr>
        <w:br/>
      </w:r>
      <w:r>
        <w:rPr>
          <w:rFonts w:hint="eastAsia"/>
        </w:rPr>
        <w:t>　　图表 2025年飞机市场前景分析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2025-2031年中国飞机市场需求预测</w:t>
      </w:r>
      <w:r>
        <w:rPr>
          <w:rFonts w:hint="eastAsia"/>
        </w:rPr>
        <w:br/>
      </w:r>
      <w:r>
        <w:rPr>
          <w:rFonts w:hint="eastAsia"/>
        </w:rPr>
        <w:t>　　图表 2025年飞机发展趋势预测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45987485d498d" w:history="1">
        <w:r>
          <w:rPr>
            <w:rStyle w:val="Hyperlink"/>
          </w:rPr>
          <w:t>中国飞机市场调研及发展前景分析报告（2025-2031年）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45987485d498d" w:history="1">
        <w:r>
          <w:rPr>
            <w:rStyle w:val="Hyperlink"/>
          </w:rPr>
          <w:t>https://www.20087.com/1/13/FeiJiHangYeFaZhan.html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热点：飞机telegreat软件下载、飞机票订票官网、携程网上订票飞机、飞机票网上查询、飞机图片简笔画、飞机上不能携带的物品清单、纸飞机最新版本2023、飞机图画儿童画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40680d9094c62" w:history="1">
      <w:r>
        <w:rPr>
          <w:rStyle w:val="Hyperlink"/>
        </w:rPr>
        <w:t>中国飞机市场调研及发展前景分析报告（2025-2031年）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3/FeiJiHangYeFaZhan.html" TargetMode="External" Id="R04c45987485d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3/FeiJiHangYeFaZhan.html" TargetMode="External" Id="R38240680d909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2025-02-27T02:06:00Z</dcterms:created>
  <dcterms:modified xsi:type="dcterms:W3CDTF">2025-02-27T03:06:00Z</dcterms:modified>
  <dc:subject>中国飞机市场调研及发展前景分析报告（2025-2031年）</dc:subject>
  <dc:title>中国飞机市场调研及发展前景分析报告（2025-2031年）</dc:title>
  <cp:keywords>中国飞机市场调研及发展前景分析报告（2025-2031年）</cp:keywords>
  <dc:description>中国飞机市场调研及发展前景分析报告（2025-2031年）</dc:description>
</cp:coreProperties>
</file>