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7db0f33d4a89" w:history="1">
              <w:r>
                <w:rPr>
                  <w:rStyle w:val="Hyperlink"/>
                </w:rPr>
                <w:t>2026-2032年中国水运行业调研及未来趋势分析报告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7db0f33d4a89" w:history="1">
              <w:r>
                <w:rPr>
                  <w:rStyle w:val="Hyperlink"/>
                </w:rPr>
                <w:t>2026-2032年中国水运行业调研及未来趋势分析报告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27db0f33d4a89" w:history="1">
                <w:r>
                  <w:rPr>
                    <w:rStyle w:val="Hyperlink"/>
                  </w:rPr>
                  <w:t>https://www.20087.com/0/A5/ShuiYunHangYeDiaoYanBaoGao.html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全球贸易的重要运输方式，近年来在全球化和供应链优化的背景下，市场需求持续增长。水运不仅具有运输成本低、运载量大的优势，还能减少碳排放，符合绿色物流的发展趋势。目前，水运行业正从传统的货运向综合物流服务转型，通过智能化、数字化技术的应用，提高运输效率和安全性，如智能港口、自动化码头、物联网跟踪等。</w:t>
      </w:r>
      <w:r>
        <w:rPr>
          <w:rFonts w:hint="eastAsia"/>
        </w:rPr>
        <w:br/>
      </w:r>
      <w:r>
        <w:rPr>
          <w:rFonts w:hint="eastAsia"/>
        </w:rPr>
        <w:t>　　未来，水运行业的发展将更加注重可持续性和技术创新。可持续性方面，将推广绿色航运技术，如LNG动力船、风帆辅助推进、碳捕捉与储存等，减少水运对环境的影响；技术创新方面，将探索无人船、自动驾驶、区块链等前沿技术在水运领域的应用，提升行业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27db0f33d4a89" w:history="1">
        <w:r>
          <w:rPr>
            <w:rStyle w:val="Hyperlink"/>
          </w:rPr>
          <w:t>2026-2032年中国水运行业调研及未来趋势分析报告</w:t>
        </w:r>
      </w:hyperlink>
      <w:r>
        <w:rPr>
          <w:rFonts w:hint="eastAsia"/>
        </w:rPr>
        <w:t>》基于对水运行业的长期监测研究，结合水运行业供需关系变化规律、产品消费结构、应用领域拓展、市场发展环境及政策支持等多维度分析，采用定量与定性相结合的科学方法，对行业内重点企业进行了系统研究。报告全面呈现了水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中国水运行业发展环境</w:t>
      </w:r>
      <w:r>
        <w:rPr>
          <w:rFonts w:hint="eastAsia"/>
        </w:rPr>
        <w:br/>
      </w:r>
      <w:r>
        <w:rPr>
          <w:rFonts w:hint="eastAsia"/>
        </w:rPr>
        <w:t>　　第一节 水运行业及属性分析</w:t>
      </w:r>
      <w:r>
        <w:rPr>
          <w:rFonts w:hint="eastAsia"/>
        </w:rPr>
        <w:br/>
      </w:r>
      <w:r>
        <w:rPr>
          <w:rFonts w:hint="eastAsia"/>
        </w:rPr>
        <w:t>　　　　一、水运行业定义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二、水运产业发展规划</w:t>
      </w:r>
      <w:r>
        <w:rPr>
          <w:rFonts w:hint="eastAsia"/>
        </w:rPr>
        <w:br/>
      </w:r>
      <w:r>
        <w:rPr>
          <w:rFonts w:hint="eastAsia"/>
        </w:rPr>
        <w:t>　　　　三、水运行业标准政策</w:t>
      </w:r>
      <w:r>
        <w:rPr>
          <w:rFonts w:hint="eastAsia"/>
        </w:rPr>
        <w:br/>
      </w:r>
      <w:r>
        <w:rPr>
          <w:rFonts w:hint="eastAsia"/>
        </w:rPr>
        <w:t>　　　　四、水运市场应用政策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中国水运行业发展分析</w:t>
      </w:r>
      <w:r>
        <w:rPr>
          <w:rFonts w:hint="eastAsia"/>
        </w:rPr>
        <w:br/>
      </w:r>
      <w:r>
        <w:rPr>
          <w:rFonts w:hint="eastAsia"/>
        </w:rPr>
        <w:t>　　第一节 中国水运行业的发展概况</w:t>
      </w:r>
      <w:r>
        <w:rPr>
          <w:rFonts w:hint="eastAsia"/>
        </w:rPr>
        <w:br/>
      </w:r>
      <w:r>
        <w:rPr>
          <w:rFonts w:hint="eastAsia"/>
        </w:rPr>
        <w:t>　　　　一、水运行业对国民经济和社会发展的贡献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一、2020-2025年中国水运行业的运行分析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二、2026年水运行业经济运行分析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四、水运企业经营困境分析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中国水运行业盈利现状</w:t>
      </w:r>
      <w:r>
        <w:rPr>
          <w:rFonts w:hint="eastAsia"/>
        </w:rPr>
        <w:br/>
      </w:r>
      <w:r>
        <w:rPr>
          <w:rFonts w:hint="eastAsia"/>
        </w:rPr>
        <w:t>　　第一节 中国水运行业整体运行指标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四、2020-2025年水运行业盈利能力</w:t>
      </w:r>
      <w:r>
        <w:rPr>
          <w:rFonts w:hint="eastAsia"/>
        </w:rPr>
        <w:br/>
      </w:r>
      <w:r>
        <w:rPr>
          <w:rFonts w:hint="eastAsia"/>
        </w:rPr>
        <w:t>　　第二节 中国水运行业成本分析</w:t>
      </w:r>
      <w:r>
        <w:rPr>
          <w:rFonts w:hint="eastAsia"/>
        </w:rPr>
        <w:br/>
      </w:r>
      <w:r>
        <w:rPr>
          <w:rFonts w:hint="eastAsia"/>
        </w:rPr>
        <w:t>　　第三节 中国水运行业产销运存分析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中国水运行业整体盈利指标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第二节 水运企业（二）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第三节 水运企业（三）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第四节 水运企业（四）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第五节 水运企业（五）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中国水运行业投资状况分析</w:t>
      </w:r>
      <w:r>
        <w:rPr>
          <w:rFonts w:hint="eastAsia"/>
        </w:rPr>
        <w:br/>
      </w:r>
      <w:r>
        <w:rPr>
          <w:rFonts w:hint="eastAsia"/>
        </w:rPr>
        <w:t>　　第一节 水运行业投资优劣势分析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四、2020-2025年水运行业投资地区</w:t>
      </w:r>
      <w:r>
        <w:rPr>
          <w:rFonts w:hint="eastAsia"/>
        </w:rPr>
        <w:br/>
      </w:r>
      <w:r>
        <w:rPr>
          <w:rFonts w:hint="eastAsia"/>
        </w:rPr>
        <w:t>　　第三节 水运行业投资机会分析</w:t>
      </w:r>
      <w:r>
        <w:rPr>
          <w:rFonts w:hint="eastAsia"/>
        </w:rPr>
        <w:br/>
      </w:r>
      <w:r>
        <w:rPr>
          <w:rFonts w:hint="eastAsia"/>
        </w:rPr>
        <w:t>　　　　一、水运行业投资项目分析</w:t>
      </w:r>
      <w:r>
        <w:rPr>
          <w:rFonts w:hint="eastAsia"/>
        </w:rPr>
        <w:br/>
      </w:r>
      <w:r>
        <w:rPr>
          <w:rFonts w:hint="eastAsia"/>
        </w:rPr>
        <w:t>　　　　二、水运行业细分行业投资机会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五、水运行业投资新方向</w:t>
      </w:r>
      <w:r>
        <w:rPr>
          <w:rFonts w:hint="eastAsia"/>
        </w:rPr>
        <w:br/>
      </w:r>
      <w:r>
        <w:rPr>
          <w:rFonts w:hint="eastAsia"/>
        </w:rPr>
        <w:t>　　第四节 水运行业投资前景分析</w:t>
      </w:r>
      <w:r>
        <w:rPr>
          <w:rFonts w:hint="eastAsia"/>
        </w:rPr>
        <w:br/>
      </w:r>
      <w:r>
        <w:rPr>
          <w:rFonts w:hint="eastAsia"/>
        </w:rPr>
        <w:t>　　　　一、水运行业市场发展前景分析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二、水运行业市场蕴藏的商机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二、2026-2032年中国水运行业发展趋势分析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三、2026-2032年水运行业国内价格预测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中国水运行业企业发展策略建议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四、提高水运的策略</w:t>
      </w:r>
      <w:r>
        <w:rPr>
          <w:rFonts w:hint="eastAsia"/>
        </w:rPr>
        <w:br/>
      </w:r>
      <w:r>
        <w:rPr>
          <w:rFonts w:hint="eastAsia"/>
        </w:rPr>
        <w:t>　　第四节 中-智-林　对中国水运品牌的战略思考</w:t>
      </w:r>
      <w:r>
        <w:rPr>
          <w:rFonts w:hint="eastAsia"/>
        </w:rPr>
        <w:br/>
      </w:r>
      <w:r>
        <w:rPr>
          <w:rFonts w:hint="eastAsia"/>
        </w:rPr>
        <w:t>　　　　一、水运行业实施品牌战略的意义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三、水运行业企业的品牌战略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7db0f33d4a89" w:history="1">
        <w:r>
          <w:rPr>
            <w:rStyle w:val="Hyperlink"/>
          </w:rPr>
          <w:t>2026-2032年中国水运行业调研及未来趋势分析报告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27db0f33d4a89" w:history="1">
        <w:r>
          <w:rPr>
            <w:rStyle w:val="Hyperlink"/>
          </w:rPr>
          <w:t>https://www.20087.com/0/A5/ShuiYunHangYeDiaoYanBaoGao.html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b42a0e6e4b34" w:history="1">
      <w:r>
        <w:rPr>
          <w:rStyle w:val="Hyperlink"/>
        </w:rPr>
        <w:t>2026-2032年中国水运行业调研及未来趋势分析报告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ShuiYunHangYeDiaoYanBaoGao.html" TargetMode="External" Id="Rb9027db0f33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ShuiYunHangYeDiaoYanBaoGao.html" TargetMode="External" Id="R7a0fb42a0e6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2025-09-10T23:06:00Z</dcterms:created>
  <dcterms:modified xsi:type="dcterms:W3CDTF">2025-09-11T00:06:00Z</dcterms:modified>
  <dc:subject>2026-2032年中国水运行业调研及未来趋势分析报告</dc:subject>
  <dc:title>2026-2032年中国水运行业调研及未来趋势分析报告</dc:title>
  <cp:keywords>2026-2032年中国水运行业调研及未来趋势分析报告</cp:keywords>
  <dc:description>2026-2032年中国水运行业调研及未来趋势分析报告</dc:description>
</cp:coreProperties>
</file>