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689956df3647e1" w:history="1">
              <w:r>
                <w:rPr>
                  <w:rStyle w:val="Hyperlink"/>
                </w:rPr>
                <w:t>2024-2030年中国客轮行业研究与市场前景预测报告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689956df3647e1" w:history="1">
              <w:r>
                <w:rPr>
                  <w:rStyle w:val="Hyperlink"/>
                </w:rPr>
                <w:t>2024-2030年中国客轮行业研究与市场前景预测报告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3220931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2689956df3647e1" w:history="1">
                <w:r>
                  <w:rPr>
                    <w:rStyle w:val="Hyperlink"/>
                  </w:rPr>
                  <w:t>https://www.20087.com/1/93/KeLunDeXianZhuangYuQianJing.html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客轮行业面临着国际旅游和海运需求的波动，但豪华游轮和短途渡轮服务仍然保持着稳定的市场。环保法规的加强促使客轮公司更新船队，采用更清洁的燃料和技术，以减少碳排放。乘客体验的提升，包括船上娱乐、餐饮和服务的改进，成为吸引顾客的关键因素。</w:t>
      </w:r>
      <w:r>
        <w:rPr>
          <w:rFonts w:hint="eastAsia"/>
        </w:rPr>
        <w:br/>
      </w:r>
      <w:r>
        <w:rPr>
          <w:rFonts w:hint="eastAsia"/>
        </w:rPr>
        <w:t>　　未来，客轮行业将更加注重可持续性和乘客体验。电动和混合动力船舶的研发将加速，以满足严格的排放标准。数字化技术，如在线预订、虚拟现实旅游体验和智能客舱，将提升服务质量和个性化程度。安全标准的提高和紧急情况应对计划的完善，将是行业持续关注的重点，以保障乘客和船员的生命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689956df3647e1" w:history="1">
        <w:r>
          <w:rPr>
            <w:rStyle w:val="Hyperlink"/>
          </w:rPr>
          <w:t>2024-2030年中国客轮行业研究与市场前景预测报告</w:t>
        </w:r>
      </w:hyperlink>
      <w:r>
        <w:rPr>
          <w:rFonts w:hint="eastAsia"/>
        </w:rPr>
        <w:t>》通过严谨的内容、翔实的分析、权威的数据和直观的图表，全面解析了客轮行业的市场规模、需求变化、价格波动以及产业链构成。客轮报告深入剖析了当前市场现状，科学预测了未来客轮市场前景与发展趋势，特别关注了客轮细分市场的机会与挑战。同时，对客轮重点企业的竞争地位、品牌影响力和市场集中度进行了全面评估。客轮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客轮产业概述</w:t>
      </w:r>
      <w:r>
        <w:rPr>
          <w:rFonts w:hint="eastAsia"/>
        </w:rPr>
        <w:br/>
      </w:r>
      <w:r>
        <w:rPr>
          <w:rFonts w:hint="eastAsia"/>
        </w:rPr>
        <w:t>　　第一节 客轮定义</w:t>
      </w:r>
      <w:r>
        <w:rPr>
          <w:rFonts w:hint="eastAsia"/>
        </w:rPr>
        <w:br/>
      </w:r>
      <w:r>
        <w:rPr>
          <w:rFonts w:hint="eastAsia"/>
        </w:rPr>
        <w:t>　　第二节 客轮行业特点</w:t>
      </w:r>
      <w:r>
        <w:rPr>
          <w:rFonts w:hint="eastAsia"/>
        </w:rPr>
        <w:br/>
      </w:r>
      <w:r>
        <w:rPr>
          <w:rFonts w:hint="eastAsia"/>
        </w:rPr>
        <w:t>　　第三节 客轮产业链分析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2023-2024年中国客轮行业运行环境分析</w:t>
      </w:r>
      <w:r>
        <w:rPr>
          <w:rFonts w:hint="eastAsia"/>
        </w:rPr>
        <w:br/>
      </w:r>
      <w:r>
        <w:rPr>
          <w:rFonts w:hint="eastAsia"/>
        </w:rPr>
        <w:t>　　第一节 中国客轮运行经济环境分析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中国客轮产业政策环境分析</w:t>
      </w:r>
      <w:r>
        <w:rPr>
          <w:rFonts w:hint="eastAsia"/>
        </w:rPr>
        <w:br/>
      </w:r>
      <w:r>
        <w:rPr>
          <w:rFonts w:hint="eastAsia"/>
        </w:rPr>
        <w:t>　　　　一、客轮行业监管体制</w:t>
      </w:r>
      <w:r>
        <w:rPr>
          <w:rFonts w:hint="eastAsia"/>
        </w:rPr>
        <w:br/>
      </w:r>
      <w:r>
        <w:rPr>
          <w:rFonts w:hint="eastAsia"/>
        </w:rPr>
        <w:t>　　　　二、客轮行业主要法规</w:t>
      </w:r>
      <w:r>
        <w:rPr>
          <w:rFonts w:hint="eastAsia"/>
        </w:rPr>
        <w:br/>
      </w:r>
      <w:r>
        <w:rPr>
          <w:rFonts w:hint="eastAsia"/>
        </w:rPr>
        <w:t>　　　　三、主要客轮产业政策</w:t>
      </w:r>
      <w:r>
        <w:rPr>
          <w:rFonts w:hint="eastAsia"/>
        </w:rPr>
        <w:br/>
      </w:r>
      <w:r>
        <w:rPr>
          <w:rFonts w:hint="eastAsia"/>
        </w:rPr>
        <w:t>　　第三节 中国客轮产业社会环境分析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国外客轮行业发展态势分析</w:t>
      </w:r>
      <w:r>
        <w:rPr>
          <w:rFonts w:hint="eastAsia"/>
        </w:rPr>
        <w:br/>
      </w:r>
      <w:r>
        <w:rPr>
          <w:rFonts w:hint="eastAsia"/>
        </w:rPr>
        <w:t>　　第一节 国外客轮市场发展现状分析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国外主要国家客轮市场现状</w:t>
      </w:r>
      <w:r>
        <w:rPr>
          <w:rFonts w:hint="eastAsia"/>
        </w:rPr>
        <w:br/>
      </w:r>
      <w:r>
        <w:rPr>
          <w:rFonts w:hint="eastAsia"/>
        </w:rPr>
        <w:t>　　第三节 国外客轮行业发展趋势预测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中国客轮行业市场分析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2019-2024年中国客轮行业规模情况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2019-2024年中国客轮市场规模情况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2019-2024年中国客轮行业盈利情况分析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2019-2024年中国客轮市场需求状况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2019-2024年中国客轮行业市场供给状况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2019-2024年客轮行业市场供需平衡状况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中国重点地区客轮行业市场调研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重点地区（一）客轮市场调研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重点地区（二）客轮市场调研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重点地区（三）客轮市场调研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重点地区（四）客轮市场调研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重点地区（五）客轮市场调研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中国客轮行业价格走势及影响因素分析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国内客轮行业价格回顾</w:t>
      </w:r>
      <w:r>
        <w:rPr>
          <w:rFonts w:hint="eastAsia"/>
        </w:rPr>
        <w:br/>
      </w:r>
      <w:r>
        <w:rPr>
          <w:rFonts w:hint="eastAsia"/>
        </w:rPr>
        <w:t>　　第二节 国内客轮行业价格走势预测</w:t>
      </w:r>
      <w:r>
        <w:rPr>
          <w:rFonts w:hint="eastAsia"/>
        </w:rPr>
        <w:br/>
      </w:r>
      <w:r>
        <w:rPr>
          <w:rFonts w:hint="eastAsia"/>
        </w:rPr>
        <w:t>　　第三节 国内客轮行业价格影响因素分析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中国客轮行业客户调研</w:t>
      </w:r>
      <w:r>
        <w:rPr>
          <w:rFonts w:hint="eastAsia"/>
        </w:rPr>
        <w:br/>
      </w:r>
      <w:r>
        <w:rPr>
          <w:rFonts w:hint="eastAsia"/>
        </w:rPr>
        <w:t>　　　　一、客轮行业客户偏好调查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二、客户对客轮品牌的首要认知渠道</w:t>
      </w:r>
      <w:r>
        <w:rPr>
          <w:rFonts w:hint="eastAsia"/>
        </w:rPr>
        <w:br/>
      </w:r>
      <w:r>
        <w:rPr>
          <w:rFonts w:hint="eastAsia"/>
        </w:rPr>
        <w:t>　　　　三、客轮品牌忠诚度调查</w:t>
      </w:r>
      <w:r>
        <w:rPr>
          <w:rFonts w:hint="eastAsia"/>
        </w:rPr>
        <w:br/>
      </w:r>
      <w:r>
        <w:rPr>
          <w:rFonts w:hint="eastAsia"/>
        </w:rPr>
        <w:t>　　　　四、客轮行业客户消费理念调研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中国客轮行业竞争格局分析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2024年客轮行业集中度分析</w:t>
      </w:r>
      <w:r>
        <w:rPr>
          <w:rFonts w:hint="eastAsia"/>
        </w:rPr>
        <w:br/>
      </w:r>
      <w:r>
        <w:rPr>
          <w:rFonts w:hint="eastAsia"/>
        </w:rPr>
        <w:t>　　　　一、客轮市场集中度分析</w:t>
      </w:r>
      <w:r>
        <w:rPr>
          <w:rFonts w:hint="eastAsia"/>
        </w:rPr>
        <w:br/>
      </w:r>
      <w:r>
        <w:rPr>
          <w:rFonts w:hint="eastAsia"/>
        </w:rPr>
        <w:t>　　　　二、客轮企业集中度分析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2023-2024年客轮行业竞争格局分析</w:t>
      </w:r>
      <w:r>
        <w:rPr>
          <w:rFonts w:hint="eastAsia"/>
        </w:rPr>
        <w:br/>
      </w:r>
      <w:r>
        <w:rPr>
          <w:rFonts w:hint="eastAsia"/>
        </w:rPr>
        <w:t>　　　　一、客轮行业竞争策略分析</w:t>
      </w:r>
      <w:r>
        <w:rPr>
          <w:rFonts w:hint="eastAsia"/>
        </w:rPr>
        <w:br/>
      </w:r>
      <w:r>
        <w:rPr>
          <w:rFonts w:hint="eastAsia"/>
        </w:rPr>
        <w:t>　　　　二、客轮行业竞争格局展望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三、我国客轮市场竞争趋势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客轮行业重点企业发展调研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客轮行业企业经营策略研究分析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客轮企业多样化经营策略分析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一、客轮企业多样化经营情况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二、现行客轮行业多样化经营的方向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大型客轮企业集团未来发展策略分析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对中小客轮企业生产经营的建议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客轮行业投资风险与控制策略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客轮行业SWOT模型分析</w:t>
      </w:r>
      <w:r>
        <w:rPr>
          <w:rFonts w:hint="eastAsia"/>
        </w:rPr>
        <w:br/>
      </w:r>
      <w:r>
        <w:rPr>
          <w:rFonts w:hint="eastAsia"/>
        </w:rPr>
        <w:t>　　　　一、客轮行业优势分析</w:t>
      </w:r>
      <w:r>
        <w:rPr>
          <w:rFonts w:hint="eastAsia"/>
        </w:rPr>
        <w:br/>
      </w:r>
      <w:r>
        <w:rPr>
          <w:rFonts w:hint="eastAsia"/>
        </w:rPr>
        <w:t>　　　　二、客轮行业劣势分析</w:t>
      </w:r>
      <w:r>
        <w:rPr>
          <w:rFonts w:hint="eastAsia"/>
        </w:rPr>
        <w:br/>
      </w:r>
      <w:r>
        <w:rPr>
          <w:rFonts w:hint="eastAsia"/>
        </w:rPr>
        <w:t>　　　　三、客轮行业机会分析</w:t>
      </w:r>
      <w:r>
        <w:rPr>
          <w:rFonts w:hint="eastAsia"/>
        </w:rPr>
        <w:br/>
      </w:r>
      <w:r>
        <w:rPr>
          <w:rFonts w:hint="eastAsia"/>
        </w:rPr>
        <w:t>　　　　四、客轮行业风险分析</w:t>
      </w:r>
      <w:r>
        <w:rPr>
          <w:rFonts w:hint="eastAsia"/>
        </w:rPr>
        <w:br/>
      </w:r>
      <w:r>
        <w:rPr>
          <w:rFonts w:hint="eastAsia"/>
        </w:rPr>
        <w:t>　　第二节 客轮行业投资风险及控制策略分析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一、客轮市场风险及控制策略</w:t>
      </w:r>
      <w:r>
        <w:rPr>
          <w:rFonts w:hint="eastAsia"/>
        </w:rPr>
        <w:br/>
      </w:r>
      <w:r>
        <w:rPr>
          <w:rFonts w:hint="eastAsia"/>
        </w:rPr>
        <w:t>　　　　二、客轮行业政策风险及控制策略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三、客轮行业经营风险及控制策略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四、客轮同业竞争风险及控制策略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五、客轮行业其他风险及控制策略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2024-2030年中国客轮行业投资潜力及发展趋势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2024-2030年客轮行业投资潜力分析</w:t>
      </w:r>
      <w:r>
        <w:rPr>
          <w:rFonts w:hint="eastAsia"/>
        </w:rPr>
        <w:br/>
      </w:r>
      <w:r>
        <w:rPr>
          <w:rFonts w:hint="eastAsia"/>
        </w:rPr>
        <w:t>　　　　一、客轮行业重点可投资领域</w:t>
      </w:r>
      <w:r>
        <w:rPr>
          <w:rFonts w:hint="eastAsia"/>
        </w:rPr>
        <w:br/>
      </w:r>
      <w:r>
        <w:rPr>
          <w:rFonts w:hint="eastAsia"/>
        </w:rPr>
        <w:t>　　　　二、客轮行业目标市场需求潜力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三、客轮行业投资潜力综合评判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中.智.林.－2024-2030年中国客轮行业发展趋势分析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一、2024年客轮市场前景分析</w:t>
      </w:r>
      <w:r>
        <w:rPr>
          <w:rFonts w:hint="eastAsia"/>
        </w:rPr>
        <w:br/>
      </w:r>
      <w:r>
        <w:rPr>
          <w:rFonts w:hint="eastAsia"/>
        </w:rPr>
        <w:t>　　　　二、2024年客轮发展趋势预测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三、2024-2030年我国客轮行业发展剖析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五、未来客轮行业发展变局剖析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客轮行业历程</w:t>
      </w:r>
      <w:r>
        <w:rPr>
          <w:rFonts w:hint="eastAsia"/>
        </w:rPr>
        <w:br/>
      </w:r>
      <w:r>
        <w:rPr>
          <w:rFonts w:hint="eastAsia"/>
        </w:rPr>
        <w:t>　　图表 客轮行业生命周期</w:t>
      </w:r>
      <w:r>
        <w:rPr>
          <w:rFonts w:hint="eastAsia"/>
        </w:rPr>
        <w:br/>
      </w:r>
      <w:r>
        <w:rPr>
          <w:rFonts w:hint="eastAsia"/>
        </w:rPr>
        <w:t>　　图表 客轮行业产业链分析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2019-2024年客轮行业市场容量统计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2019-2024年中国客轮行业市场规模及增长情况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2019-2024年中国客轮行业销售收入分析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2019-2024年中国客轮行业盈利情况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2019-2024年中国客轮行业利润总额分析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2019-2024年中国客轮行业企业数量情况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2019-2024年中国客轮行业企业平均规模情况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2019-2024年中国客轮行业竞争力分析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2019-2024年中国客轮行业盈利能力分析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2019-2024年中国客轮行业运营能力分析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2019-2024年中国客轮行业偿债能力分析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2019-2024年中国客轮行业发展能力分析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2019-2024年中国客轮行业经营效益分析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**地区客轮市场规模及增长情况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**地区客轮行业市场需求情况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**地区客轮市场规模及增长情况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**地区客轮行业市场需求情况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**地区客轮市场规模及增长情况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**地区客轮行业市场需求情况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客轮重点企业（一）基本信息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客轮重点企业（一）经营情况分析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客轮重点企业（一）盈利能力情况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客轮重点企业（一）偿债能力情况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客轮重点企业（一）运营能力情况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客轮重点企业（一）成长能力情况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客轮重点企业（二）基本信息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客轮重点企业（二）经营情况分析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客轮重点企业（二）盈利能力情况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客轮重点企业（二）偿债能力情况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客轮重点企业（二）运营能力情况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客轮重点企业（二）成长能力情况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2024-2030年中国客轮行业市场容量预测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2024-2030年中国客轮行业市场规模预测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2024-2030年中国客轮市场前景分析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2024-2030年中国客轮行业发展趋势预测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689956df3647e1" w:history="1">
        <w:r>
          <w:rPr>
            <w:rStyle w:val="Hyperlink"/>
          </w:rPr>
          <w:t>2024-2030年中国客轮行业研究与市场前景预测报告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3220931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2689956df3647e1" w:history="1">
        <w:r>
          <w:rPr>
            <w:rStyle w:val="Hyperlink"/>
          </w:rPr>
          <w:t>https://www.20087.com/1/93/KeLunDeXianZhuangYuQianJing.html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20a61fc7eb4d2d" w:history="1">
      <w:r>
        <w:rPr>
          <w:rStyle w:val="Hyperlink"/>
        </w:rPr>
        <w:t>2024-2030年中国客轮行业研究与市场前景预测报告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3/KeLunDeXianZhuangYuQianJing.html" TargetMode="External" Id="Re2689956df3647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3/KeLunDeXianZhuangYuQianJing.html" TargetMode="External" Id="R5720a61fc7eb4d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2024-01-27T03:06:00Z</dcterms:created>
  <dcterms:modified xsi:type="dcterms:W3CDTF">2024-01-27T04:06:00Z</dcterms:modified>
  <dc:subject>2024-2030年中国客轮行业研究与市场前景预测报告</dc:subject>
  <dc:title>2024-2030年中国客轮行业研究与市场前景预测报告</dc:title>
  <cp:keywords>2024-2030年中国客轮行业研究与市场前景预测报告</cp:keywords>
  <dc:description>2024-2030年中国客轮行业研究与市场前景预测报告</dc:description>
</cp:coreProperties>
</file>