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f4bb68e5481f" w:history="1">
              <w:r>
                <w:rPr>
                  <w:rStyle w:val="Hyperlink"/>
                </w:rPr>
                <w:t>2025-2031年中国成品油船发展现状分析与趋势预测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f4bb68e5481f" w:history="1">
              <w:r>
                <w:rPr>
                  <w:rStyle w:val="Hyperlink"/>
                </w:rPr>
                <w:t>2025-2031年中国成品油船发展现状分析与趋势预测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f4bb68e5481f" w:history="1">
                <w:r>
                  <w:rPr>
                    <w:rStyle w:val="Hyperlink"/>
                  </w:rPr>
                  <w:t>https://www.20087.com/1/23/ChengPinYouChuanHangYeQianJingQuShi.html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船是石油产业链中的关键运输工具，其市场需求受到全球能源消费模式和贸易流向的影响。近年来，随着国际海事组织(IMO)关于硫排放限制的规定实施，成品油船的设计和运营面临着新的挑战和机遇。新型船舶采用更清洁的燃料和更高效的推进系统，以减少环境污染。同时，数字化和自动化技术的应用提高了航行的安全性和经济性，降低了运营成本。</w:t>
      </w:r>
      <w:r>
        <w:rPr>
          <w:rFonts w:hint="eastAsia"/>
        </w:rPr>
        <w:br/>
      </w:r>
      <w:r>
        <w:rPr>
          <w:rFonts w:hint="eastAsia"/>
        </w:rPr>
        <w:t>　　未来，成品油船行业将朝着绿色、智能的方向发展。环保法规的趋严将推动船队更新换代，采用可再生能源和混合动力系统，减少温室气体排放。同时，大数据和人工智能将优化航线规划和货物配载，提高运输效率。此外，无人船技术和远程操作中心的建立将改变船员的工作模式，提升海上运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f4bb68e5481f" w:history="1">
        <w:r>
          <w:rPr>
            <w:rStyle w:val="Hyperlink"/>
          </w:rPr>
          <w:t>2025-2031年中国成品油船发展现状分析与趋势预测</w:t>
        </w:r>
      </w:hyperlink>
      <w:r>
        <w:rPr>
          <w:rFonts w:hint="eastAsia"/>
        </w:rPr>
        <w:t>》基于国家统计局及相关协会的权威数据，系统研究了成品油船行业的市场需求、市场规模及产业链现状，分析了成品油船价格波动、细分市场动态及重点企业的经营表现，科学预测了成品油船市场前景与发展趋势，揭示了潜在需求与投资机会，同时指出了成品油船行业可能面临的风险。通过对成品油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成品油船产业发展概述</w:t>
      </w:r>
      <w:r>
        <w:rPr>
          <w:rFonts w:hint="eastAsia"/>
        </w:rPr>
        <w:br/>
      </w:r>
      <w:r>
        <w:rPr>
          <w:rFonts w:hint="eastAsia"/>
        </w:rPr>
        <w:t>　　第一节 成品油船的概念</w:t>
      </w:r>
      <w:r>
        <w:rPr>
          <w:rFonts w:hint="eastAsia"/>
        </w:rPr>
        <w:br/>
      </w:r>
      <w:r>
        <w:rPr>
          <w:rFonts w:hint="eastAsia"/>
        </w:rPr>
        <w:t>　　　　一、成品油船的定义</w:t>
      </w:r>
      <w:r>
        <w:rPr>
          <w:rFonts w:hint="eastAsia"/>
        </w:rPr>
        <w:br/>
      </w:r>
      <w:r>
        <w:rPr>
          <w:rFonts w:hint="eastAsia"/>
        </w:rPr>
        <w:t>　　　　二、成品油船的特点</w:t>
      </w:r>
      <w:r>
        <w:rPr>
          <w:rFonts w:hint="eastAsia"/>
        </w:rPr>
        <w:br/>
      </w:r>
      <w:r>
        <w:rPr>
          <w:rFonts w:hint="eastAsia"/>
        </w:rPr>
        <w:t>　　　　三、成品油船的应用</w:t>
      </w:r>
      <w:r>
        <w:rPr>
          <w:rFonts w:hint="eastAsia"/>
        </w:rPr>
        <w:br/>
      </w:r>
      <w:r>
        <w:rPr>
          <w:rFonts w:hint="eastAsia"/>
        </w:rPr>
        <w:t>　　第二节 成品油船产业发展成熟度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成品油船市场特征分析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成品油船产业生产与需求分析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产业供需平衡分析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我国成品油船所属产业进出口分析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我国成品油船产品进口分析</w:t>
      </w:r>
      <w:r>
        <w:rPr>
          <w:rFonts w:hint="eastAsia"/>
        </w:rPr>
        <w:br/>
      </w:r>
      <w:r>
        <w:rPr>
          <w:rFonts w:hint="eastAsia"/>
        </w:rPr>
        <w:t>　　第二节 我国成品油船产品出口分析</w:t>
      </w:r>
      <w:r>
        <w:rPr>
          <w:rFonts w:hint="eastAsia"/>
        </w:rPr>
        <w:br/>
      </w:r>
      <w:r>
        <w:rPr>
          <w:rFonts w:hint="eastAsia"/>
        </w:rPr>
        <w:t>　　第三节 我国成品油船产品进出口预测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成品油船区域市场发展分析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成品油船上下游产业分析</w:t>
      </w:r>
      <w:r>
        <w:rPr>
          <w:rFonts w:hint="eastAsia"/>
        </w:rPr>
        <w:br/>
      </w:r>
      <w:r>
        <w:rPr>
          <w:rFonts w:hint="eastAsia"/>
        </w:rPr>
        <w:t>　　第一节 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上游产业对成品油船产业的影响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下游产业对成品油船产业的影响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成品油船产业竞争格局分析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2020-2025年成品油船产业竞争格局分析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一、2025年成品油船产业竞争分析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二、2025年中外成品油船产品竞争分析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三、2020-2025年国内外成品油船竞争分析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四、2020-2025年我国成品油船市场竞争分析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五、2020-2025年我国成品油船市场集中度分析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成品油船产业重点企业分析</w:t>
      </w:r>
      <w:r>
        <w:rPr>
          <w:rFonts w:hint="eastAsia"/>
        </w:rPr>
        <w:br/>
      </w:r>
      <w:r>
        <w:rPr>
          <w:rFonts w:hint="eastAsia"/>
        </w:rPr>
        <w:t>　　第一节 浙江长龙海运有限公司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乐清市华远海运有限公司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佛山市泓富船务有限公司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安徽省皖江轮船运输有限公司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舟山易仑达海运有限公司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成品油船产业发展趋势分析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三、2025年国际产业走势展望</w:t>
      </w:r>
      <w:r>
        <w:rPr>
          <w:rFonts w:hint="eastAsia"/>
        </w:rPr>
        <w:br/>
      </w:r>
      <w:r>
        <w:rPr>
          <w:rFonts w:hint="eastAsia"/>
        </w:rPr>
        <w:t>　　第二节 2025年成品油船产业发展趋势分析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三、2025年产业竞争格局展望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2025-2031年中国成品油船市场趋势分析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一、2020-2025年成品油船市场趋势总结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二、2025-2031年成品油船发展趋势分析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三、2025-2031年成品油船市场发展空间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四、2025-2031年成品油船产业政策趋向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五、2025-2031年成品油船技术革新趋势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六、2025-2031年成品油船价格走势分析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未来成品油船产业发展预测</w:t>
      </w:r>
      <w:r>
        <w:rPr>
          <w:rFonts w:hint="eastAsia"/>
        </w:rPr>
        <w:br/>
      </w:r>
      <w:r>
        <w:rPr>
          <w:rFonts w:hint="eastAsia"/>
        </w:rPr>
        <w:t>　　第一节 未来成品油船需求与消费预测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2025-2031年中国成品油船产业供需预测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成品油船产业投资现状分析</w:t>
      </w:r>
      <w:r>
        <w:rPr>
          <w:rFonts w:hint="eastAsia"/>
        </w:rPr>
        <w:br/>
      </w:r>
      <w:r>
        <w:rPr>
          <w:rFonts w:hint="eastAsia"/>
        </w:rPr>
        <w:t>　　第一节 2025年成品油船产业投资情况分析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四、2025年分产业投资分析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成品油船产业投资环境分析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一、2025年成品油船产业政策环境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成品油船产业投资机会与风险</w:t>
      </w:r>
      <w:r>
        <w:rPr>
          <w:rFonts w:hint="eastAsia"/>
        </w:rPr>
        <w:br/>
      </w:r>
      <w:r>
        <w:rPr>
          <w:rFonts w:hint="eastAsia"/>
        </w:rPr>
        <w:t>　　第一节 产业活力系数比较及分析</w:t>
      </w:r>
      <w:r>
        <w:rPr>
          <w:rFonts w:hint="eastAsia"/>
        </w:rPr>
        <w:br/>
      </w:r>
      <w:r>
        <w:rPr>
          <w:rFonts w:hint="eastAsia"/>
        </w:rPr>
        <w:t>　　第二节 产业投资收益率比较及分析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成品油船产业投资效益分析</w:t>
      </w:r>
      <w:r>
        <w:rPr>
          <w:rFonts w:hint="eastAsia"/>
        </w:rPr>
        <w:br/>
      </w:r>
      <w:r>
        <w:rPr>
          <w:rFonts w:hint="eastAsia"/>
        </w:rPr>
        <w:t>　　第四节 影响成品油船产业发展的主要因素</w:t>
      </w:r>
      <w:r>
        <w:rPr>
          <w:rFonts w:hint="eastAsia"/>
        </w:rPr>
        <w:br/>
      </w:r>
      <w:r>
        <w:rPr>
          <w:rFonts w:hint="eastAsia"/>
        </w:rPr>
        <w:t>　　第五节 中:智林:－成品油船产业投资风险及控制策略分析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成品油船行业历程</w:t>
      </w:r>
      <w:r>
        <w:rPr>
          <w:rFonts w:hint="eastAsia"/>
        </w:rPr>
        <w:br/>
      </w:r>
      <w:r>
        <w:rPr>
          <w:rFonts w:hint="eastAsia"/>
        </w:rPr>
        <w:t>　　图表 成品油船行业生命周期</w:t>
      </w:r>
      <w:r>
        <w:rPr>
          <w:rFonts w:hint="eastAsia"/>
        </w:rPr>
        <w:br/>
      </w:r>
      <w:r>
        <w:rPr>
          <w:rFonts w:hint="eastAsia"/>
        </w:rPr>
        <w:t>　　图表 成品油船行业产业链分析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2020-2025年中国成品油船行业市场规模及增长情况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2020-2025年成品油船行业市场容量分析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2020-2025年中国成品油船行业产能统计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2020-2025年中国成品油船行业产量及增长趋势</w:t>
      </w:r>
      <w:r>
        <w:rPr>
          <w:rFonts w:hint="eastAsia"/>
        </w:rPr>
        <w:br/>
      </w:r>
      <w:r>
        <w:rPr>
          <w:rFonts w:hint="eastAsia"/>
        </w:rPr>
        <w:t>　　图表 成品油船行业动态</w:t>
      </w:r>
      <w:r>
        <w:rPr>
          <w:rFonts w:hint="eastAsia"/>
        </w:rPr>
        <w:br/>
      </w:r>
      <w:r>
        <w:rPr>
          <w:rFonts w:hint="eastAsia"/>
        </w:rPr>
        <w:t>　　图表 2020-2025年中国成品油船市场需求量及增速统计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2025年中国成品油船行业需求领域分布格局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2020-2025年中国成品油船行业销售收入分析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2020-2025年中国成品油船行业盈利情况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2020-2025年中国成品油船行业利润总额统计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2020-2025年中国成品油船进口数量分析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2020-2025年中国成品油船进口金额分析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2020-2025年中国成品油船出口数量分析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2020-2025年中国成品油船出口金额分析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2025年中国成品油船进口国家及地区分析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2025年中国成品油船出口国家及地区分析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2020-2025年中国成品油船行业企业数量情况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2020-2025年中国成品油船行业企业平均规模情况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成品油船重点企业（三）经营情况分析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成品油船重点企业（三）主要经济指标情况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成品油船重点企业（三）成长能力情况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2025-2031年中国成品油船市场前景分析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f4bb68e5481f" w:history="1">
        <w:r>
          <w:rPr>
            <w:rStyle w:val="Hyperlink"/>
          </w:rPr>
          <w:t>2025-2031年中国成品油船发展现状分析与趋势预测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f4bb68e5481f" w:history="1">
        <w:r>
          <w:rPr>
            <w:rStyle w:val="Hyperlink"/>
          </w:rPr>
          <w:t>https://www.20087.com/1/23/ChengPinYouChuanHangYeQianJingQuShi.html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热点：小型油船交易市场、成品油船和原油船有什么区别、100吨油船出售、成品油船运费、油船买卖信息网、成品油船分类、洋山港沈家湾作业区、成品油船舶运费、石油运输船普遍几万吨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7b24f651444b6" w:history="1">
      <w:r>
        <w:rPr>
          <w:rStyle w:val="Hyperlink"/>
        </w:rPr>
        <w:t>2025-2031年中国成品油船发展现状分析与趋势预测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engPinYouChuanHangYeQianJingQuShi.html" TargetMode="External" Id="Rf09cf4bb68e5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engPinYouChuanHangYeQianJingQuShi.html" TargetMode="External" Id="Rb317b24f6514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2025-05-09T01:09:00Z</dcterms:created>
  <dcterms:modified xsi:type="dcterms:W3CDTF">2025-05-09T02:09:00Z</dcterms:modified>
  <dc:subject>2025-2031年中国成品油船发展现状分析与趋势预测</dc:subject>
  <dc:title>2025-2031年中国成品油船发展现状分析与趋势预测</dc:title>
  <cp:keywords>2025-2031年中国成品油船发展现状分析与趋势预测</cp:keywords>
  <dc:description>2025-2031年中国成品油船发展现状分析与趋势预测</dc:description>
</cp:coreProperties>
</file>