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87e6b9ee34cca" w:history="1">
              <w:r>
                <w:rPr>
                  <w:rStyle w:val="Hyperlink"/>
                </w:rPr>
                <w:t>2026-2032年全球与中国船舶船载通信和控制系统行业分析及发展前景报告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87e6b9ee34cca" w:history="1">
              <w:r>
                <w:rPr>
                  <w:rStyle w:val="Hyperlink"/>
                </w:rPr>
                <w:t>2026-2032年全球与中国船舶船载通信和控制系统行业分析及发展前景报告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87e6b9ee34cca" w:history="1">
                <w:r>
                  <w:rPr>
                    <w:rStyle w:val="Hyperlink"/>
                  </w:rPr>
                  <w:t>https://www.20087.com/1/23/ChuanBoChuanZaiTongXinHeKongZhiXiTongShiChangQianJingYuCe.html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船载通信和控制系统是保障现代航运安全、提升运营效率的核心配套产业，涵盖综合船桥系统、船舶自动识别系统、电子海图显示与信息系统及各类卫星通信导航设备。随着宽带接入与下一代网络技术的发展，传统的单一通信模式正向融合语音、视频、即时消息的全IP技术体制演进。目前，全球船舶通信导航设备企业主要分布于欧洲、美国、日韩及中国，国内企业在船用卫星导航接收机、电子海图系统及北斗卫星通信系统等领域已逐步掌握核心技术，部分设备性能接近或领先国际先进水平。在“数字中国”与智能船舶战略背景下，基于北斗技术的集成系统将导航、通讯与电子海图等功能深度整合，推动了船舶智能驾驶舱与通导系统的实质性进步。</w:t>
      </w:r>
      <w:r>
        <w:rPr>
          <w:rFonts w:hint="eastAsia"/>
        </w:rPr>
        <w:br/>
      </w:r>
      <w:r>
        <w:rPr>
          <w:rFonts w:hint="eastAsia"/>
        </w:rPr>
        <w:t>　　未来，船舶船载通信和控制系统将全面向集成化、智能化、国产化及自主可控方向演进。市场调研网指出，随着船载设备数量与功能的持续增加，如何在有限驾驶舱空间内高效集成射频设备、天线、处理器及各类信息资源，已成为行业技术发展的核心主线。人工智能与大数据技术的深度融合，将赋予系统更强的智能感知、分析决策与自动化控制能力，例如通过自动化流程减少人为操作错误，利用实时数据分析优化航线规划与燃油使用，以满足日益严格的全球环保排放法规。此外，面对日益复杂的网络安全威胁，内置强大网络安全措施的控制系统将成为船东选择的决定性因素，本土化设备凭借定制化服务与数据安全优势，将在全球航运市场加速替代进口产品，重塑行业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87e6b9ee34cca" w:history="1">
        <w:r>
          <w:rPr>
            <w:rStyle w:val="Hyperlink"/>
          </w:rPr>
          <w:t>2026-2032年全球与中国船舶船载通信和控制系统行业分析及发展前景报告</w:t>
        </w:r>
      </w:hyperlink>
      <w:r>
        <w:rPr>
          <w:rFonts w:hint="eastAsia"/>
        </w:rPr>
        <w:t>》，2025年船舶船载通信和控制系统行业市场规模达 亿元，预计2032年市场规模将达 亿元，期间年均复合增长率（CAGR）达 %。报告基于统计局、相关协会及科研机构的详实数据，采用科学分析方法，系统研究了船舶船载通信和控制系统市场发展状况。报告从船舶船载通信和控制系统市场规模、竞争格局、技术路线等维度，分析了船舶船载通信和控制系统行业现状及主要企业经营情况，评估了船舶船载通信和控制系统不同细分领域的增长潜力与风险。结合政策环境与技术创新方向，客观预测了船舶船载通信和控制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全球市场船舶船载通信和控制系统市场总体规模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中国市场船舶船载通信和控制系统市场总体规模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船舶船载通信和控制系统行业发展总体概况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船舶船载通信和控制系统行业发展主要特点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船舶船载通信和控制系统行业发展影响因素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船舶船载通信和控制系统有利因素</w:t>
      </w:r>
      <w:r>
        <w:rPr>
          <w:rFonts w:hint="eastAsia"/>
        </w:rPr>
        <w:br/>
      </w:r>
      <w:r>
        <w:rPr>
          <w:rFonts w:hint="eastAsia"/>
        </w:rPr>
        <w:t>　　　　1.5.3 .2 船舶船载通信和控制系统不利因素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全球市场，近三年船舶船载通信和控制系统主要企业占有率及排名（按收入）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船舶船载通信和控制系统主要企业在国际市场占有率（按收入，2023-2026）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2025年船舶船载通信和控制系统主要企业在国际市场排名（按收入）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全球市场主要企业船舶船载通信和控制系统销售收入（2023-2026）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中国市场，近三年船舶船载通信和控制系统主要企业占有率及排名（按收入）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船舶船载通信和控制系统主要企业在中国市场占有率（按收入，2023-2026）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2025年船舶船载通信和控制系统主要企业在中国市场排名（按收入）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中国市场主要企业船舶船载通信和控制系统销售收入（2023-2026）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全球主要厂商船舶船载通信和控制系统总部及产地分布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全球主要厂商成立时间及船舶船载通信和控制系统商业化日期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全球主要厂商船舶船载通信和控制系统产品类型及应用</w:t>
      </w:r>
      <w:r>
        <w:rPr>
          <w:rFonts w:hint="eastAsia"/>
        </w:rPr>
        <w:br/>
      </w:r>
      <w:r>
        <w:rPr>
          <w:rFonts w:hint="eastAsia"/>
        </w:rPr>
        <w:t>　　2.6 船舶船载通信和控制系统行业集中度、竞争程度分析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船舶船载通信和控制系统行业集中度分析：2025年全球Top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全球船舶船载通信和控制系统第一梯队、第二梯队和第三梯队厂商（品牌）及市场份额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全球船舶船载通信和控制系统主要地区分析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全球主要地区船舶船载通信和控制系统市场规模分析：2021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全球主要地区船舶船载通信和控制系统销售额及份额（2021-2026）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全球主要地区船舶船载通信和控制系统销售额及份额预测（2027-2032）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产品分类，按产品功能</w:t>
      </w:r>
      <w:r>
        <w:rPr>
          <w:rFonts w:hint="eastAsia"/>
        </w:rPr>
        <w:br/>
      </w:r>
      <w:r>
        <w:rPr>
          <w:rFonts w:hint="eastAsia"/>
        </w:rPr>
        <w:t>　　4.1 产品分类，按产品功能</w:t>
      </w:r>
      <w:r>
        <w:rPr>
          <w:rFonts w:hint="eastAsia"/>
        </w:rPr>
        <w:br/>
      </w:r>
      <w:r>
        <w:rPr>
          <w:rFonts w:hint="eastAsia"/>
        </w:rPr>
        <w:t>　　　　4.1.1 安全通信系统</w:t>
      </w:r>
      <w:r>
        <w:rPr>
          <w:rFonts w:hint="eastAsia"/>
        </w:rPr>
        <w:br/>
      </w:r>
      <w:r>
        <w:rPr>
          <w:rFonts w:hint="eastAsia"/>
        </w:rPr>
        <w:t>　　　　4.1.2 导航与船桥系统</w:t>
      </w:r>
      <w:r>
        <w:rPr>
          <w:rFonts w:hint="eastAsia"/>
        </w:rPr>
        <w:br/>
      </w:r>
      <w:r>
        <w:rPr>
          <w:rFonts w:hint="eastAsia"/>
        </w:rPr>
        <w:t>　　　　4.1.3 自动化与控制系统</w:t>
      </w:r>
      <w:r>
        <w:rPr>
          <w:rFonts w:hint="eastAsia"/>
        </w:rPr>
        <w:br/>
      </w:r>
      <w:r>
        <w:rPr>
          <w:rFonts w:hint="eastAsia"/>
        </w:rPr>
        <w:t>　　　　4.1.4 数据记录与接口系统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按产品功能细分，全球船舶船载通信和控制系统销售额对比（2021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按产品功能细分，全球船舶船载通信和控制系统销售额及预测（2021-2032）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按产品功能细分，全球船舶船载通信和控制系统销售额及市场份额（2021-2026）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按产品功能细分，全球船舶船载通信和控制系统销售额预测（2027-2032）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按产品功能细分，中国船舶船载通信和控制系统销售额及预测（2021-2032）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按产品功能细分，中国船舶船载通信和控制系统销售额及市场份额（2021-2026）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按产品功能细分，中国船舶船载通信和控制系统销售额预测（2027-2032）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产品分类，按系统集成层级</w:t>
      </w:r>
      <w:r>
        <w:rPr>
          <w:rFonts w:hint="eastAsia"/>
        </w:rPr>
        <w:br/>
      </w:r>
      <w:r>
        <w:rPr>
          <w:rFonts w:hint="eastAsia"/>
        </w:rPr>
        <w:t>　　　　4.2.1 单机设备</w:t>
      </w:r>
      <w:r>
        <w:rPr>
          <w:rFonts w:hint="eastAsia"/>
        </w:rPr>
        <w:br/>
      </w:r>
      <w:r>
        <w:rPr>
          <w:rFonts w:hint="eastAsia"/>
        </w:rPr>
        <w:t>　　　　4.2.2 子系统包</w:t>
      </w:r>
      <w:r>
        <w:rPr>
          <w:rFonts w:hint="eastAsia"/>
        </w:rPr>
        <w:br/>
      </w:r>
      <w:r>
        <w:rPr>
          <w:rFonts w:hint="eastAsia"/>
        </w:rPr>
        <w:t>　　　　4.2.3 综合船桥/综合导航系统</w:t>
      </w:r>
      <w:r>
        <w:rPr>
          <w:rFonts w:hint="eastAsia"/>
        </w:rPr>
        <w:br/>
      </w:r>
      <w:r>
        <w:rPr>
          <w:rFonts w:hint="eastAsia"/>
        </w:rPr>
        <w:t>　　　　4.2.4 船舶综合自动化平台</w:t>
      </w:r>
      <w:r>
        <w:rPr>
          <w:rFonts w:hint="eastAsia"/>
        </w:rPr>
        <w:br/>
      </w:r>
      <w:r>
        <w:rPr>
          <w:rFonts w:hint="eastAsia"/>
        </w:rPr>
        <w:t>　　　　4.2.5 按系统集成层级细分，全球船舶船载通信和控制系统销售额对比（2021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按系统集成层级细分，全球船舶船载通信和控制系统销售额及预测（2021-2032）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按系统集成层级细分，全球船舶船载通信和控制系统销售额及市场份额（2021-2026）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按系统集成层级细分，全球船舶船载通信和控制系统销售额预测（2027-2032）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按系统集成层级细分，中国船舶船载通信和控制系统销售额及预测（2021-2032）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按系统集成层级细分，中国船舶船载通信和控制系统销售额及市场份额（2021-2026）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按系统集成层级细分，中国船舶船载通信和控制系统销售额预测（2027-2032）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产品分类，按销售场景</w:t>
      </w:r>
      <w:r>
        <w:rPr>
          <w:rFonts w:hint="eastAsia"/>
        </w:rPr>
        <w:br/>
      </w:r>
      <w:r>
        <w:rPr>
          <w:rFonts w:hint="eastAsia"/>
        </w:rPr>
        <w:t>　　　　4.3.1 新造船配套</w:t>
      </w:r>
      <w:r>
        <w:rPr>
          <w:rFonts w:hint="eastAsia"/>
        </w:rPr>
        <w:br/>
      </w:r>
      <w:r>
        <w:rPr>
          <w:rFonts w:hint="eastAsia"/>
        </w:rPr>
        <w:t>　　　　4.3.2 改装与换装</w:t>
      </w:r>
      <w:r>
        <w:rPr>
          <w:rFonts w:hint="eastAsia"/>
        </w:rPr>
        <w:br/>
      </w:r>
      <w:r>
        <w:rPr>
          <w:rFonts w:hint="eastAsia"/>
        </w:rPr>
        <w:t>　　　　4.3.3 生命周期服务与升级</w:t>
      </w:r>
      <w:r>
        <w:rPr>
          <w:rFonts w:hint="eastAsia"/>
        </w:rPr>
        <w:br/>
      </w:r>
      <w:r>
        <w:rPr>
          <w:rFonts w:hint="eastAsia"/>
        </w:rPr>
        <w:t>　　　　4.3.4 船队标准化项目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按销售场景细分，全球船舶船载通信和控制系统销售额对比（2021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按销售场景细分，全球船舶船载通信和控制系统销售额及预测（2021-2032）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按销售场景细分，全球船舶船载通信和控制系统销售额及市场份额（2021-2026）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按销售场景细分，全球船舶船载通信和控制系统销售额预测（2027-2032）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按销售场景细分，中国船舶船载通信和控制系统销售额及预测（2021-2032）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按销售场景细分，中国船舶船载通信和控制系统销售额及市场份额（2021-2026）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按销售场景细分，中国船舶船载通信和控制系统销售额预测（2027-2032）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商业货运船舶</w:t>
      </w:r>
      <w:r>
        <w:rPr>
          <w:rFonts w:hint="eastAsia"/>
        </w:rPr>
        <w:br/>
      </w:r>
      <w:r>
        <w:rPr>
          <w:rFonts w:hint="eastAsia"/>
        </w:rPr>
        <w:t>　　　　5.1.2 客船与邮轮</w:t>
      </w:r>
      <w:r>
        <w:rPr>
          <w:rFonts w:hint="eastAsia"/>
        </w:rPr>
        <w:br/>
      </w:r>
      <w:r>
        <w:rPr>
          <w:rFonts w:hint="eastAsia"/>
        </w:rPr>
        <w:t>　　　　5.1.3 海工及特种船</w:t>
      </w:r>
      <w:r>
        <w:rPr>
          <w:rFonts w:hint="eastAsia"/>
        </w:rPr>
        <w:br/>
      </w:r>
      <w:r>
        <w:rPr>
          <w:rFonts w:hint="eastAsia"/>
        </w:rPr>
        <w:t>　　　　5.1.4 渔船与专业小型船</w:t>
      </w:r>
      <w:r>
        <w:rPr>
          <w:rFonts w:hint="eastAsia"/>
        </w:rPr>
        <w:br/>
      </w:r>
      <w:r>
        <w:rPr>
          <w:rFonts w:hint="eastAsia"/>
        </w:rPr>
        <w:t>　　　　5.1.5 游艇与休闲船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按应用细分，全球船舶船载通信和控制系统销售额对比（2021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按应用细分，全球船舶船载通信和控制系统销售额及市场份额（2021-2026）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按应用细分，全球船舶船载通信和控制系统销售额预测（2027-2032）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中国不同应用船舶船载通信和控制系统销售额及预测（2021-2032）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中国不同应用船舶船载通信和控制系统销售额及市场份额（2021-2026）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中国不同应用船舶船载通信和控制系统销售额预测（2027-2032）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船舶船载通信和控制系统行业发展趋势</w:t>
      </w:r>
      <w:r>
        <w:rPr>
          <w:rFonts w:hint="eastAsia"/>
        </w:rPr>
        <w:br/>
      </w:r>
      <w:r>
        <w:rPr>
          <w:rFonts w:hint="eastAsia"/>
        </w:rPr>
        <w:t>　　7.2 船舶船载通信和控制系统行业主要驱动因素</w:t>
      </w:r>
      <w:r>
        <w:rPr>
          <w:rFonts w:hint="eastAsia"/>
        </w:rPr>
        <w:br/>
      </w:r>
      <w:r>
        <w:rPr>
          <w:rFonts w:hint="eastAsia"/>
        </w:rPr>
        <w:t>　　7.3 船舶船载通信和控制系统中国企业SWOT分析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中国船舶船载通信和控制系统行业政策环境分析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船舶船载通信和控制系统行业产业链简介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船舶船载通信和控制系统行业供应链分析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船舶船载通信和控制系统主要原料及供应情况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船舶船载通信和控制系统行业主要下游客户</w:t>
      </w:r>
      <w:r>
        <w:rPr>
          <w:rFonts w:hint="eastAsia"/>
        </w:rPr>
        <w:br/>
      </w:r>
      <w:r>
        <w:rPr>
          <w:rFonts w:hint="eastAsia"/>
        </w:rPr>
        <w:t>　　8.2 船舶船载通信和控制系统行业采购模式</w:t>
      </w:r>
      <w:r>
        <w:rPr>
          <w:rFonts w:hint="eastAsia"/>
        </w:rPr>
        <w:br/>
      </w:r>
      <w:r>
        <w:rPr>
          <w:rFonts w:hint="eastAsia"/>
        </w:rPr>
        <w:t>　　8.3 船舶船载通信和控制系统行业生产模式</w:t>
      </w:r>
      <w:r>
        <w:rPr>
          <w:rFonts w:hint="eastAsia"/>
        </w:rPr>
        <w:br/>
      </w:r>
      <w:r>
        <w:rPr>
          <w:rFonts w:hint="eastAsia"/>
        </w:rPr>
        <w:t>　　8.4 船舶船载通信和控制系统行业销售模式及销售渠道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船舶船载通信和控制系统行业发展主要特点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船舶船载通信和控制系统行业发展有利因素分析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船舶船载通信和控制系统行业发展不利因素分析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进入船舶船载通信和控制系统行业壁垒</w:t>
      </w:r>
      <w:r>
        <w:rPr>
          <w:rFonts w:hint="eastAsia"/>
        </w:rPr>
        <w:br/>
      </w:r>
      <w:r>
        <w:rPr>
          <w:rFonts w:hint="eastAsia"/>
        </w:rPr>
        <w:t>　　表 5： 船舶船载通信和控制系统主要企业在国际市场占有率（按收入，2023-2026）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2025年船舶船载通信和控制系统主要企业在国际市场排名（按收入）&amp;（万元）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全球市场主要企业船舶船载通信和控制系统销售收入（2023-2026）&amp;（万元）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船舶船载通信和控制系统主要企业在中国市场占有率（按收入，2023-2026）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2025年船舶船载通信和控制系统主要企业在中国市场排名（按收入）&amp;（万元）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中国市场主要企业船舶船载通信和控制系统销售收入（2023-2026）&amp;（万元）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全球主要厂商船舶船载通信和控制系统总部及产地分布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全球主要厂商成立时间及船舶船载通信和控制系统商业化日期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全球主要厂商船舶船载通信和控制系统产品类型及应用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2025年全球船舶船载通信和控制系统主要厂商市场地位（第一梯队、第二梯队和第三梯队）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全球船舶船载通信和控制系统市场投资、并购等现状分析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全球主要地区船舶船载通信和控制系统销售额：（2021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全球主要地区船舶船载通信和控制系统销售额（2021-2026）&amp;（万元）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全球主要地区船舶船载通信和控制系统销售额及份额列表（2021-2026）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全球主要地区船舶船载通信和控制系统销售额预测（2027-2032）&amp;（万元）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全球主要地区船舶船载通信和控制系统销售额及份额列表预测（2027-2032）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安全通信系统主要企业列表</w:t>
      </w:r>
      <w:r>
        <w:rPr>
          <w:rFonts w:hint="eastAsia"/>
        </w:rPr>
        <w:br/>
      </w:r>
      <w:r>
        <w:rPr>
          <w:rFonts w:hint="eastAsia"/>
        </w:rPr>
        <w:t>　　表 22： 导航与船桥系统主要企业列表</w:t>
      </w:r>
      <w:r>
        <w:rPr>
          <w:rFonts w:hint="eastAsia"/>
        </w:rPr>
        <w:br/>
      </w:r>
      <w:r>
        <w:rPr>
          <w:rFonts w:hint="eastAsia"/>
        </w:rPr>
        <w:t>　　表 23： 自动化与控制系统主要企业列表</w:t>
      </w:r>
      <w:r>
        <w:rPr>
          <w:rFonts w:hint="eastAsia"/>
        </w:rPr>
        <w:br/>
      </w:r>
      <w:r>
        <w:rPr>
          <w:rFonts w:hint="eastAsia"/>
        </w:rPr>
        <w:t>　　表 24： 数据记录与接口系统主要企业列表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按产品功能细分，全球船舶船载通信和控制系统销售额及增长率对比（2021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按产品功能细分，全球船舶船载通信和控制系统销售额（2021-2026）&amp;（万元）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按产品功能细分，全球船舶船载通信和控制系统销售额市场份额列表（2021-2026）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按产品功能细分，全球船舶船载通信和控制系统销售额预测（2027-2032）&amp;（万元）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按产品功能细分，全球船舶船载通信和控制系统销售额市场份额预测（2027-2032）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按产品功能细分，中国船舶船载通信和控制系统销售额（2021-2026）&amp;（万元）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按产品功能细分，中国船舶船载通信和控制系统销售额市场份额列表（2021-2026）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按产品功能细分，中国船舶船载通信和控制系统销售额预测（2027-2032）&amp;（万元）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按产品功能细分，中国船舶船载通信和控制系统销售额市场份额预测（2027-2032）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单机设备主要企业列表</w:t>
      </w:r>
      <w:r>
        <w:rPr>
          <w:rFonts w:hint="eastAsia"/>
        </w:rPr>
        <w:br/>
      </w:r>
      <w:r>
        <w:rPr>
          <w:rFonts w:hint="eastAsia"/>
        </w:rPr>
        <w:t>　　表 36： 子系统包主要企业列表</w:t>
      </w:r>
      <w:r>
        <w:rPr>
          <w:rFonts w:hint="eastAsia"/>
        </w:rPr>
        <w:br/>
      </w:r>
      <w:r>
        <w:rPr>
          <w:rFonts w:hint="eastAsia"/>
        </w:rPr>
        <w:t>　　表 37： 综合船桥/综合导航系统主要企业列表</w:t>
      </w:r>
      <w:r>
        <w:rPr>
          <w:rFonts w:hint="eastAsia"/>
        </w:rPr>
        <w:br/>
      </w:r>
      <w:r>
        <w:rPr>
          <w:rFonts w:hint="eastAsia"/>
        </w:rPr>
        <w:t>　　表 38： 船舶综合自动化平台主要企业列表</w:t>
      </w:r>
      <w:r>
        <w:rPr>
          <w:rFonts w:hint="eastAsia"/>
        </w:rPr>
        <w:br/>
      </w:r>
      <w:r>
        <w:rPr>
          <w:rFonts w:hint="eastAsia"/>
        </w:rPr>
        <w:t>　　表 39： 按系统集成层级细分，全球船舶船载通信和控制系统销售额及增长率对比（2021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按系统集成层级细分，全球船舶船载通信和控制系统销售额（2021-2026）&amp;（万元）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按系统集成层级细分，全球船舶船载通信和控制系统销售额市场份额列表（2021-2026）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按系统集成层级细分，全球船舶船载通信和控制系统销售额预测（2027-2032）&amp;（万元）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按系统集成层级细分，全球船舶船载通信和控制系统销售额市场份额预测（2027-2032）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按系统集成层级细分，中国船舶船载通信和控制系统销售额（2021-2026）&amp;（万元）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按系统集成层级细分，中国船舶船载通信和控制系统销售额市场份额列表（2021-2026）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按系统集成层级细分，中国船舶船载通信和控制系统销售额预测（2027-2032）&amp;（万元）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按系统集成层级细分，中国船舶船载通信和控制系统销售额市场份额预测（2027-2032）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新造船配套主要企业列表</w:t>
      </w:r>
      <w:r>
        <w:rPr>
          <w:rFonts w:hint="eastAsia"/>
        </w:rPr>
        <w:br/>
      </w:r>
      <w:r>
        <w:rPr>
          <w:rFonts w:hint="eastAsia"/>
        </w:rPr>
        <w:t>　　表 49： 改装与换装主要企业列表</w:t>
      </w:r>
      <w:r>
        <w:rPr>
          <w:rFonts w:hint="eastAsia"/>
        </w:rPr>
        <w:br/>
      </w:r>
      <w:r>
        <w:rPr>
          <w:rFonts w:hint="eastAsia"/>
        </w:rPr>
        <w:t>　　表 50： 生命周期服务与升级主要企业列表</w:t>
      </w:r>
      <w:r>
        <w:rPr>
          <w:rFonts w:hint="eastAsia"/>
        </w:rPr>
        <w:br/>
      </w:r>
      <w:r>
        <w:rPr>
          <w:rFonts w:hint="eastAsia"/>
        </w:rPr>
        <w:t>　　表 51： 船队标准化项目主要企业列表</w:t>
      </w:r>
      <w:r>
        <w:rPr>
          <w:rFonts w:hint="eastAsia"/>
        </w:rPr>
        <w:br/>
      </w:r>
      <w:r>
        <w:rPr>
          <w:rFonts w:hint="eastAsia"/>
        </w:rPr>
        <w:t>　　表 52： 其他主要企业列表</w:t>
      </w:r>
      <w:r>
        <w:rPr>
          <w:rFonts w:hint="eastAsia"/>
        </w:rPr>
        <w:br/>
      </w:r>
      <w:r>
        <w:rPr>
          <w:rFonts w:hint="eastAsia"/>
        </w:rPr>
        <w:t>　　表 53： 按销售场景细分，全球船舶船载通信和控制系统销售额及增长率对比（2021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按销售场景细分，全球船舶船载通信和控制系统销售额（2021-2026）&amp;（万元）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按销售场景细分，全球船舶船载通信和控制系统销售额市场份额列表（2021-2026）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按销售场景细分，全球船舶船载通信和控制系统销售额预测（2027-2032）&amp;（万元）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按销售场景细分，全球船舶船载通信和控制系统销售额市场份额预测（2027-2032）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按销售场景细分，中国船舶船载通信和控制系统销售额（2021-2026）&amp;（万元）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按销售场景细分，中国船舶船载通信和控制系统销售额市场份额列表（2021-2026）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按销售场景细分，中国船舶船载通信和控制系统销售额预测（2027-2032）&amp;（万元）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按销售场景细分，中国船舶船载通信和控制系统销售额市场份额预测（2027-2032）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按应用细分，全球船舶船载通信和控制系统销售额及增长率对比（2021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按应用细分，全球船舶船载通信和控制系统销售额（2021-2026）&amp;（万元）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按应用细分，全球船舶船载通信和控制系统销售额市场份额列表（2021-2026）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按应用细分，全球船舶船载通信和控制系统销售额预测（2027-2032）&amp;（万元）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按应用细分，全球船舶船载通信和控制系统市场份额预测（2027-2032）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中国不同应用船舶船载通信和控制系统销售额（2021-2026）&amp;（万元）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中国不同应用船舶船载通信和控制系统销售额市场份额列表（2021-2026）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中国不同应用船舶船载通信和控制系统销售额预测（2027-2032）&amp;（万元）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中国不同应用船舶船载通信和控制系统销售额市场份额预测（2027-2032）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重点企业（18）公司信息、总部、船舶船载通信和控制系统市场地位以及主要的竞争对手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重点企业（18）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重点企业（18）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重点企业（19）公司信息、总部、船舶船载通信和控制系统市场地位以及主要的竞争对手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重点企业（19）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重点企业（19）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重点企业（20）公司信息、总部、船舶船载通信和控制系统市场地位以及主要的竞争对手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重点企业（20）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重点企业（20）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重点企业（21）公司信息、总部、船舶船载通信和控制系统市场地位以及主要的竞争对手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重点企业（21）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重点企业（21）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重点企业（22）公司信息、总部、船舶船载通信和控制系统市场地位以及主要的竞争对手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重点企业（22）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重点企业（22）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重点企业（23）公司信息、总部、船舶船载通信和控制系统市场地位以及主要的竞争对手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重点企业（23）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重点企业（23）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重点企业（24）公司信息、总部、船舶船载通信和控制系统市场地位以及主要的竞争对手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重点企业（24）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重点企业（24）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重点企业（25）公司信息、总部、船舶船载通信和控制系统市场地位以及主要的竞争对手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重点企业（25） 船舶船载通信和控制系统产品及服务介绍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重点企业（25） 船舶船载通信和控制系统收入及毛利率（2021-2026）&amp;（万元）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195： 船舶船载通信和控制系统行业发展趋势</w:t>
      </w:r>
      <w:r>
        <w:rPr>
          <w:rFonts w:hint="eastAsia"/>
        </w:rPr>
        <w:br/>
      </w:r>
      <w:r>
        <w:rPr>
          <w:rFonts w:hint="eastAsia"/>
        </w:rPr>
        <w:t>　　表 196： 船舶船载通信和控制系统行业主要驱动因素</w:t>
      </w:r>
      <w:r>
        <w:rPr>
          <w:rFonts w:hint="eastAsia"/>
        </w:rPr>
        <w:br/>
      </w:r>
      <w:r>
        <w:rPr>
          <w:rFonts w:hint="eastAsia"/>
        </w:rPr>
        <w:t>　　表 197： 船舶船载通信和控制系统行业供应链分析</w:t>
      </w:r>
      <w:r>
        <w:rPr>
          <w:rFonts w:hint="eastAsia"/>
        </w:rPr>
        <w:br/>
      </w:r>
      <w:r>
        <w:rPr>
          <w:rFonts w:hint="eastAsia"/>
        </w:rPr>
        <w:t>　　表 198： 船舶船载通信和控制系统上游原料供应商</w:t>
      </w:r>
      <w:r>
        <w:rPr>
          <w:rFonts w:hint="eastAsia"/>
        </w:rPr>
        <w:br/>
      </w:r>
      <w:r>
        <w:rPr>
          <w:rFonts w:hint="eastAsia"/>
        </w:rPr>
        <w:t>　　表 199： 船舶船载通信和控制系统行业主要下游客户</w:t>
      </w:r>
      <w:r>
        <w:rPr>
          <w:rFonts w:hint="eastAsia"/>
        </w:rPr>
        <w:br/>
      </w:r>
      <w:r>
        <w:rPr>
          <w:rFonts w:hint="eastAsia"/>
        </w:rPr>
        <w:t>　　表 200： 船舶船载通信和控制系统典型经销商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t>　　表 203：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船舶船载通信和控制系统产品图片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全球市场船舶船载通信和控制系统市场规模，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全球船舶船载通信和控制系统市场销售额预测：（万元）&amp;（2021-2032）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中国市场船舶船载通信和控制系统销售额及未来趋势（2021-2032）&amp;（万元）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2025年全球前五大厂商船舶船载通信和控制系统市场份额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2025年全球船舶船载通信和控制系统第一梯队、第二梯队和第三梯队厂商及市场份额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全球主要地区船舶船载通信和控制系统销售额市场份额（2021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北美船舶船载通信和控制系统销售额及预测（2021-2032）&amp;（万元）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欧洲船舶船载通信和控制系统销售额及预测（2021-2032）&amp;（万元）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中国船舶船载通信和控制系统销售额及预测（2021-2032）&amp;（万元）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日本船舶船载通信和控制系统销售额及预测（2021-2032）&amp;（万元）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东南亚船舶船载通信和控制系统销售额及预测（2021-2032）&amp;（万元）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印度船舶船载通信和控制系统销售额及预测（2021-2032）&amp;（万元）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南美船舶船载通信和控制系统销售额及预测（2021-2032）&amp;（万元）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中东船舶船载通信和控制系统销售额及预测（2021-2032）&amp;（万元）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安全通信系统 产品图片</w:t>
      </w:r>
      <w:r>
        <w:rPr>
          <w:rFonts w:hint="eastAsia"/>
        </w:rPr>
        <w:br/>
      </w:r>
      <w:r>
        <w:rPr>
          <w:rFonts w:hint="eastAsia"/>
        </w:rPr>
        <w:t>　　图 17： 全球安全通信系统规模及增长率（2021-2032）&amp;（万元）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导航与船桥系统产品图片</w:t>
      </w:r>
      <w:r>
        <w:rPr>
          <w:rFonts w:hint="eastAsia"/>
        </w:rPr>
        <w:br/>
      </w:r>
      <w:r>
        <w:rPr>
          <w:rFonts w:hint="eastAsia"/>
        </w:rPr>
        <w:t>　　图 19： 全球导航与船桥系统规模及增长率（2021-2032）&amp;（万元）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自动化与控制系统产品图片</w:t>
      </w:r>
      <w:r>
        <w:rPr>
          <w:rFonts w:hint="eastAsia"/>
        </w:rPr>
        <w:br/>
      </w:r>
      <w:r>
        <w:rPr>
          <w:rFonts w:hint="eastAsia"/>
        </w:rPr>
        <w:t>　　图 21： 全球自动化与控制系统规模及增长率（2021-2032）&amp;（万元）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数据记录与接口系统产品图片</w:t>
      </w:r>
      <w:r>
        <w:rPr>
          <w:rFonts w:hint="eastAsia"/>
        </w:rPr>
        <w:br/>
      </w:r>
      <w:r>
        <w:rPr>
          <w:rFonts w:hint="eastAsia"/>
        </w:rPr>
        <w:t>　　图 23： 全球数据记录与接口系统规模及增长率（2021-2032）&amp;（万元）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按产品功能细分，全球船舶船载通信和控制系统市场份额2025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按产品功能细分，全球船舶船载通信和控制系统市场份额2021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按产品功能细分，全球船舶船载通信和控制系统市场份额预测2026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按产品功能细分，中国船舶船载通信和控制系统市场份额2021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按产品功能细分，中国船舶船载通信和控制系统市场份额预测2026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单机设备 产品图片</w:t>
      </w:r>
      <w:r>
        <w:rPr>
          <w:rFonts w:hint="eastAsia"/>
        </w:rPr>
        <w:br/>
      </w:r>
      <w:r>
        <w:rPr>
          <w:rFonts w:hint="eastAsia"/>
        </w:rPr>
        <w:t>　　图 32： 全球单机设备规模及增长率（2021-2032）&amp;（万元）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子系统包产品图片</w:t>
      </w:r>
      <w:r>
        <w:rPr>
          <w:rFonts w:hint="eastAsia"/>
        </w:rPr>
        <w:br/>
      </w:r>
      <w:r>
        <w:rPr>
          <w:rFonts w:hint="eastAsia"/>
        </w:rPr>
        <w:t>　　图 34： 全球子系统包规模及增长率（2021-2032）&amp;（万元）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综合船桥/综合导航系统产品图片</w:t>
      </w:r>
      <w:r>
        <w:rPr>
          <w:rFonts w:hint="eastAsia"/>
        </w:rPr>
        <w:br/>
      </w:r>
      <w:r>
        <w:rPr>
          <w:rFonts w:hint="eastAsia"/>
        </w:rPr>
        <w:t>　　图 36： 全球综合船桥/综合导航系统规模及增长率（2021-2032）&amp;（万元）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船舶综合自动化平台产品图片</w:t>
      </w:r>
      <w:r>
        <w:rPr>
          <w:rFonts w:hint="eastAsia"/>
        </w:rPr>
        <w:br/>
      </w:r>
      <w:r>
        <w:rPr>
          <w:rFonts w:hint="eastAsia"/>
        </w:rPr>
        <w:t>　　图 38： 全球船舶综合自动化平台规模及增长率（2021-2032）&amp;（万元）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按系统集成层级细分，全球船舶船载通信和控制系统市场份额2025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40： 按系统集成层级细分，全球船舶船载通信和控制系统市场份额2021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按系统集成层级细分，全球船舶船载通信和控制系统市场份额预测2026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按系统集成层级细分，中国船舶船载通信和控制系统市场份额2021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43： 按系统集成层级细分，中国船舶船载通信和控制系统市场份额预测2026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新造船配套 产品图片</w:t>
      </w:r>
      <w:r>
        <w:rPr>
          <w:rFonts w:hint="eastAsia"/>
        </w:rPr>
        <w:br/>
      </w:r>
      <w:r>
        <w:rPr>
          <w:rFonts w:hint="eastAsia"/>
        </w:rPr>
        <w:t>　　图 45： 全球新造船配套规模及增长率（2021-2032）&amp;（万元）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改装与换装产品图片</w:t>
      </w:r>
      <w:r>
        <w:rPr>
          <w:rFonts w:hint="eastAsia"/>
        </w:rPr>
        <w:br/>
      </w:r>
      <w:r>
        <w:rPr>
          <w:rFonts w:hint="eastAsia"/>
        </w:rPr>
        <w:t>　　图 47： 全球改装与换装规模及增长率（2021-2032）&amp;（万元）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生命周期服务与升级产品图片</w:t>
      </w:r>
      <w:r>
        <w:rPr>
          <w:rFonts w:hint="eastAsia"/>
        </w:rPr>
        <w:br/>
      </w:r>
      <w:r>
        <w:rPr>
          <w:rFonts w:hint="eastAsia"/>
        </w:rPr>
        <w:t>　　图 49： 全球生命周期服务与升级规模及增长率（2021-2032）&amp;（万元）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船队标准化项目产品图片</w:t>
      </w:r>
      <w:r>
        <w:rPr>
          <w:rFonts w:hint="eastAsia"/>
        </w:rPr>
        <w:br/>
      </w:r>
      <w:r>
        <w:rPr>
          <w:rFonts w:hint="eastAsia"/>
        </w:rPr>
        <w:t>　　图 51： 全球船队标准化项目规模及增长率（2021-2032）&amp;（万元）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其他产品图片</w:t>
      </w:r>
      <w:r>
        <w:rPr>
          <w:rFonts w:hint="eastAsia"/>
        </w:rPr>
        <w:br/>
      </w:r>
      <w:r>
        <w:rPr>
          <w:rFonts w:hint="eastAsia"/>
        </w:rPr>
        <w:t>　　图 53：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按销售场景细分，全球船舶船载通信和控制系统市场份额2025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55： 按销售场景细分，全球船舶船载通信和控制系统市场份额2021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56： 按销售场景细分，全球船舶船载通信和控制系统市场份额预测2026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按销售场景细分，中国船舶船载通信和控制系统市场份额2021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58： 按销售场景细分，中国船舶船载通信和控制系统市场份额预测2026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商业货运船舶</w:t>
      </w:r>
      <w:r>
        <w:rPr>
          <w:rFonts w:hint="eastAsia"/>
        </w:rPr>
        <w:br/>
      </w:r>
      <w:r>
        <w:rPr>
          <w:rFonts w:hint="eastAsia"/>
        </w:rPr>
        <w:t>　　图 60： 客船与邮轮</w:t>
      </w:r>
      <w:r>
        <w:rPr>
          <w:rFonts w:hint="eastAsia"/>
        </w:rPr>
        <w:br/>
      </w:r>
      <w:r>
        <w:rPr>
          <w:rFonts w:hint="eastAsia"/>
        </w:rPr>
        <w:t>　　图 61： 海工及特种船</w:t>
      </w:r>
      <w:r>
        <w:rPr>
          <w:rFonts w:hint="eastAsia"/>
        </w:rPr>
        <w:br/>
      </w:r>
      <w:r>
        <w:rPr>
          <w:rFonts w:hint="eastAsia"/>
        </w:rPr>
        <w:t>　　图 62： 渔船与专业小型船</w:t>
      </w:r>
      <w:r>
        <w:rPr>
          <w:rFonts w:hint="eastAsia"/>
        </w:rPr>
        <w:br/>
      </w:r>
      <w:r>
        <w:rPr>
          <w:rFonts w:hint="eastAsia"/>
        </w:rPr>
        <w:t>　　图 63： 游艇与休闲船</w:t>
      </w:r>
      <w:r>
        <w:rPr>
          <w:rFonts w:hint="eastAsia"/>
        </w:rPr>
        <w:br/>
      </w:r>
      <w:r>
        <w:rPr>
          <w:rFonts w:hint="eastAsia"/>
        </w:rPr>
        <w:t>　　图 64： 其他</w:t>
      </w:r>
      <w:r>
        <w:rPr>
          <w:rFonts w:hint="eastAsia"/>
        </w:rPr>
        <w:br/>
      </w:r>
      <w:r>
        <w:rPr>
          <w:rFonts w:hint="eastAsia"/>
        </w:rPr>
        <w:t>　　图 65： 按应用细分，全球船舶船载通信和控制系统市场份额2025 VS 2032</w:t>
      </w:r>
      <w:r>
        <w:rPr>
          <w:rFonts w:hint="eastAsia"/>
        </w:rPr>
        <w:br/>
      </w:r>
      <w:r>
        <w:rPr>
          <w:rFonts w:hint="eastAsia"/>
        </w:rPr>
        <w:t>　　图 66： 按应用细分，全球船舶船载通信和控制系统市场份额2021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67： 船舶船载通信和控制系统中国企业SWOT分析</w:t>
      </w:r>
      <w:r>
        <w:rPr>
          <w:rFonts w:hint="eastAsia"/>
        </w:rPr>
        <w:br/>
      </w:r>
      <w:r>
        <w:rPr>
          <w:rFonts w:hint="eastAsia"/>
        </w:rPr>
        <w:t>　　图 68： 船舶船载通信和控制系统产业链</w:t>
      </w:r>
      <w:r>
        <w:rPr>
          <w:rFonts w:hint="eastAsia"/>
        </w:rPr>
        <w:br/>
      </w:r>
      <w:r>
        <w:rPr>
          <w:rFonts w:hint="eastAsia"/>
        </w:rPr>
        <w:t>　　图 69： 船舶船载通信和控制系统行业采购模式分析</w:t>
      </w:r>
      <w:r>
        <w:rPr>
          <w:rFonts w:hint="eastAsia"/>
        </w:rPr>
        <w:br/>
      </w:r>
      <w:r>
        <w:rPr>
          <w:rFonts w:hint="eastAsia"/>
        </w:rPr>
        <w:t>　　图 70： 船舶船载通信和控制系统行业生产模式</w:t>
      </w:r>
      <w:r>
        <w:rPr>
          <w:rFonts w:hint="eastAsia"/>
        </w:rPr>
        <w:br/>
      </w:r>
      <w:r>
        <w:rPr>
          <w:rFonts w:hint="eastAsia"/>
        </w:rPr>
        <w:t>　　图 71： 船舶船载通信和控制系统行业销售模式分析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87e6b9ee34cca" w:history="1">
        <w:r>
          <w:rPr>
            <w:rStyle w:val="Hyperlink"/>
          </w:rPr>
          <w:t>2026-2032年全球与中国船舶船载通信和控制系统行业分析及发展前景报告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87e6b9ee34cca" w:history="1">
        <w:r>
          <w:rPr>
            <w:rStyle w:val="Hyperlink"/>
          </w:rPr>
          <w:t>https://www.20087.com/1/23/ChuanBoChuanZaiTongXinHeKongZhiXiTongShiChangQianJingYuCe.html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热点：船舶通信系统种类、船载通信设备、船舶通信可分为、船舶通用系统的组成及介绍、船舶通信的方法有哪几种?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ae96473cf4e84" w:history="1">
      <w:r>
        <w:rPr>
          <w:rStyle w:val="Hyperlink"/>
        </w:rPr>
        <w:t>2026-2032年全球与中国船舶船载通信和控制系统行业分析及发展前景报告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uanBoChuanZaiTongXinHeKongZhiXiTongShiChangQianJingYuCe.html" TargetMode="External" Id="Rc1387e6b9ee3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uanBoChuanZaiTongXinHeKongZhiXiTongShiChangQianJingYuCe.html" TargetMode="External" Id="R82dae96473cf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2026-05-14T02:21:25Z</dcterms:created>
  <dcterms:modified xsi:type="dcterms:W3CDTF">2026-05-14T03:21:25Z</dcterms:modified>
  <dc:subject>2026-2032年全球与中国船舶船载通信和控制系统行业分析及发展前景报告</dc:subject>
  <dc:title>2026-2032年全球与中国船舶船载通信和控制系统行业分析及发展前景报告</dc:title>
  <cp:keywords>2026-2032年全球与中国船舶船载通信和控制系统行业分析及发展前景报告</cp:keywords>
  <dc:description>2026-2032年全球与中国船舶船载通信和控制系统行业分析及发展前景报告</dc:description>
</cp:coreProperties>
</file>