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89f7e9ddb4fba" w:history="1">
              <w:r>
                <w:rPr>
                  <w:rStyle w:val="Hyperlink"/>
                </w:rPr>
                <w:t>2023-2029年中国铁路货运市场现状全面调研与发展趋势报告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89f7e9ddb4fba" w:history="1">
              <w:r>
                <w:rPr>
                  <w:rStyle w:val="Hyperlink"/>
                </w:rPr>
                <w:t>2023-2029年中国铁路货运市场现状全面调研与发展趋势报告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89f7e9ddb4fba" w:history="1">
                <w:r>
                  <w:rPr>
                    <w:rStyle w:val="Hyperlink"/>
                  </w:rPr>
                  <w:t>https://www.20087.com/1/63/TieLuHuoYunFaZhanQuShiFenXi.html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是陆路运输的重要组成部分，近年来在全球范围内展现出强劲的发展潜力。随着国际贸易和区域经济一体化的加深，铁路货运以其大运量、低能耗和环境友好等优势，成为连接各国和地区的绿色物流通道。目前，铁路货运正通过技术创新和基础设施升级，如高速铁路、重载运输等，提高运输效率和安全性，满足日益增长的物流需求。同时，铁路货运正积极融入全球供应链体系，通过多式联运和跨境运输，提升物流链的整体竞争力。</w:t>
      </w:r>
      <w:r>
        <w:rPr>
          <w:rFonts w:hint="eastAsia"/>
        </w:rPr>
        <w:br/>
      </w:r>
      <w:r>
        <w:rPr>
          <w:rFonts w:hint="eastAsia"/>
        </w:rPr>
        <w:t>　　未来，铁路货运行业的发展将更加注重智能化和网络化。随着物联网和区块链技术的应用，铁路货运将实现全程可视化和信息透明化，提高货物追踪和安全管理能力。同时，铁路货运将与电子商务和跨境电商等新兴业态紧密结合，通过定制化服务和快速响应机制，满足电商物流的时效性和个性化需求。预计，随着全球贸易格局的演变和物流市场的升级，铁路货运市场的发展前景广阔，成为推动国际贸易和区域经济合作的重要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89f7e9ddb4fba" w:history="1">
        <w:r>
          <w:rPr>
            <w:rStyle w:val="Hyperlink"/>
          </w:rPr>
          <w:t>2023-2029年中国铁路货运市场现状全面调研与发展趋势报告</w:t>
        </w:r>
      </w:hyperlink>
      <w:r>
        <w:rPr>
          <w:rFonts w:hint="eastAsia"/>
        </w:rPr>
        <w:t>》在多年铁路货运行业研究的基础上，结合中国铁路货运行业市场的发展现状，通过资深研究团队对铁路货运市场资料进行整理，并依托国家权威数据资源和长期市场监测的数据库，对铁路货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489f7e9ddb4fba" w:history="1">
        <w:r>
          <w:rPr>
            <w:rStyle w:val="Hyperlink"/>
          </w:rPr>
          <w:t>2023-2029年中国铁路货运市场现状全面调研与发展趋势报告</w:t>
        </w:r>
      </w:hyperlink>
      <w:r>
        <w:rPr>
          <w:rFonts w:hint="eastAsia"/>
        </w:rPr>
        <w:t>》可以帮助投资者准确把握铁路货运行业的市场现状，为投资者进行投资作出铁路货运行业前景预判，挖掘铁路货运行业投资价值，同时提出铁路货运行业投资策略、营销策略等方面的建议。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铁路货运产业概述</w:t>
      </w:r>
      <w:r>
        <w:rPr>
          <w:rFonts w:hint="eastAsia"/>
        </w:rPr>
        <w:br/>
      </w:r>
      <w:r>
        <w:rPr>
          <w:rFonts w:hint="eastAsia"/>
        </w:rPr>
        <w:t>　　第一节 铁路货运定义</w:t>
      </w:r>
      <w:r>
        <w:rPr>
          <w:rFonts w:hint="eastAsia"/>
        </w:rPr>
        <w:br/>
      </w:r>
      <w:r>
        <w:rPr>
          <w:rFonts w:hint="eastAsia"/>
        </w:rPr>
        <w:t>　　第二节 铁路货运行业特点</w:t>
      </w:r>
      <w:r>
        <w:rPr>
          <w:rFonts w:hint="eastAsia"/>
        </w:rPr>
        <w:br/>
      </w:r>
      <w:r>
        <w:rPr>
          <w:rFonts w:hint="eastAsia"/>
        </w:rPr>
        <w:t>　　第三节 铁路货运产业链分析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2022-2023年中国铁路货运行业运行环境分析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一、铁路货运行业监管体制</w:t>
      </w:r>
      <w:r>
        <w:rPr>
          <w:rFonts w:hint="eastAsia"/>
        </w:rPr>
        <w:br/>
      </w:r>
      <w:r>
        <w:rPr>
          <w:rFonts w:hint="eastAsia"/>
        </w:rPr>
        <w:t>　　　　二、铁路货运行业主要法规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三、主要铁路货运产业政策</w:t>
      </w:r>
      <w:r>
        <w:rPr>
          <w:rFonts w:hint="eastAsia"/>
        </w:rPr>
        <w:br/>
      </w:r>
      <w:r>
        <w:rPr>
          <w:rFonts w:hint="eastAsia"/>
        </w:rPr>
        <w:t>　　第三节 中国铁路货运产业社会环境分析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国外主要国家铁路货运市场现状</w:t>
      </w:r>
      <w:r>
        <w:rPr>
          <w:rFonts w:hint="eastAsia"/>
        </w:rPr>
        <w:br/>
      </w:r>
      <w:r>
        <w:rPr>
          <w:rFonts w:hint="eastAsia"/>
        </w:rPr>
        <w:t>　　第三节 国外铁路货运行业发展趋势预测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中国铁路货运行业市场分析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2018-2023年中国铁路货运行业规模情况</w:t>
      </w:r>
      <w:r>
        <w:rPr>
          <w:rFonts w:hint="eastAsia"/>
        </w:rPr>
        <w:br/>
      </w:r>
      <w:r>
        <w:rPr>
          <w:rFonts w:hint="eastAsia"/>
        </w:rPr>
        <w:t>　　　　一、铁路货运行业市场规模情况分析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2018-2023年中国铁路货运行业财务能力分析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2022-2023年中国铁路货运行业热点动态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2023年中国铁路货运行业面临的挑战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国内铁路货运行业价格回顾</w:t>
      </w:r>
      <w:r>
        <w:rPr>
          <w:rFonts w:hint="eastAsia"/>
        </w:rPr>
        <w:br/>
      </w:r>
      <w:r>
        <w:rPr>
          <w:rFonts w:hint="eastAsia"/>
        </w:rPr>
        <w:t>　　第二节 国内铁路货运行业价格走势预测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中国铁路货运行业客户调研</w:t>
      </w:r>
      <w:r>
        <w:rPr>
          <w:rFonts w:hint="eastAsia"/>
        </w:rPr>
        <w:br/>
      </w:r>
      <w:r>
        <w:rPr>
          <w:rFonts w:hint="eastAsia"/>
        </w:rPr>
        <w:t>　　　　一、铁路货运行业客户偏好调查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三、铁路货运品牌忠诚度调查</w:t>
      </w:r>
      <w:r>
        <w:rPr>
          <w:rFonts w:hint="eastAsia"/>
        </w:rPr>
        <w:br/>
      </w:r>
      <w:r>
        <w:rPr>
          <w:rFonts w:hint="eastAsia"/>
        </w:rPr>
        <w:t>　　　　四、铁路货运行业客户消费理念调研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2023年铁路货运行业集中度分析</w:t>
      </w:r>
      <w:r>
        <w:rPr>
          <w:rFonts w:hint="eastAsia"/>
        </w:rPr>
        <w:br/>
      </w:r>
      <w:r>
        <w:rPr>
          <w:rFonts w:hint="eastAsia"/>
        </w:rPr>
        <w:t>　　　　一、铁路货运市场集中度分析</w:t>
      </w:r>
      <w:r>
        <w:rPr>
          <w:rFonts w:hint="eastAsia"/>
        </w:rPr>
        <w:br/>
      </w:r>
      <w:r>
        <w:rPr>
          <w:rFonts w:hint="eastAsia"/>
        </w:rPr>
        <w:t>　　　　二、铁路货运企业集中度分析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2022-2023年铁路货运行业竞争格局分析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铁路货运企业发展策略分析</w:t>
      </w:r>
      <w:r>
        <w:rPr>
          <w:rFonts w:hint="eastAsia"/>
        </w:rPr>
        <w:br/>
      </w:r>
      <w:r>
        <w:rPr>
          <w:rFonts w:hint="eastAsia"/>
        </w:rPr>
        <w:t>　　第一节 铁路货运市场策略分析</w:t>
      </w:r>
      <w:r>
        <w:rPr>
          <w:rFonts w:hint="eastAsia"/>
        </w:rPr>
        <w:br/>
      </w:r>
      <w:r>
        <w:rPr>
          <w:rFonts w:hint="eastAsia"/>
        </w:rPr>
        <w:t>　　　　一、铁路货运价格策略分析</w:t>
      </w:r>
      <w:r>
        <w:rPr>
          <w:rFonts w:hint="eastAsia"/>
        </w:rPr>
        <w:br/>
      </w:r>
      <w:r>
        <w:rPr>
          <w:rFonts w:hint="eastAsia"/>
        </w:rPr>
        <w:t>　　　　二、铁路货运渠道策略分析</w:t>
      </w:r>
      <w:r>
        <w:rPr>
          <w:rFonts w:hint="eastAsia"/>
        </w:rPr>
        <w:br/>
      </w:r>
      <w:r>
        <w:rPr>
          <w:rFonts w:hint="eastAsia"/>
        </w:rPr>
        <w:t>　　第二节 铁路货运销售策略分析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铁路货运行业SWOT模型分析</w:t>
      </w:r>
      <w:r>
        <w:rPr>
          <w:rFonts w:hint="eastAsia"/>
        </w:rPr>
        <w:br/>
      </w:r>
      <w:r>
        <w:rPr>
          <w:rFonts w:hint="eastAsia"/>
        </w:rPr>
        <w:t>　　　　一、铁路货运行业优势分析</w:t>
      </w:r>
      <w:r>
        <w:rPr>
          <w:rFonts w:hint="eastAsia"/>
        </w:rPr>
        <w:br/>
      </w:r>
      <w:r>
        <w:rPr>
          <w:rFonts w:hint="eastAsia"/>
        </w:rPr>
        <w:t>　　　　二、铁路货运行业劣势分析</w:t>
      </w:r>
      <w:r>
        <w:rPr>
          <w:rFonts w:hint="eastAsia"/>
        </w:rPr>
        <w:br/>
      </w:r>
      <w:r>
        <w:rPr>
          <w:rFonts w:hint="eastAsia"/>
        </w:rPr>
        <w:t>　　　　三、铁路货运行业机会分析</w:t>
      </w:r>
      <w:r>
        <w:rPr>
          <w:rFonts w:hint="eastAsia"/>
        </w:rPr>
        <w:br/>
      </w:r>
      <w:r>
        <w:rPr>
          <w:rFonts w:hint="eastAsia"/>
        </w:rPr>
        <w:t>　　　　四、铁路货运行业风险分析</w:t>
      </w:r>
      <w:r>
        <w:rPr>
          <w:rFonts w:hint="eastAsia"/>
        </w:rPr>
        <w:br/>
      </w:r>
      <w:r>
        <w:rPr>
          <w:rFonts w:hint="eastAsia"/>
        </w:rPr>
        <w:t>　　第二节 铁路货运行业投资风险及控制策略分析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2023-2029年中国铁路货运行业投资潜力及发展趋势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2023-2029年铁路货运行业投资潜力分析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中:智:林:2023-2029年中国铁路货运行业发展趋势分析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一、铁路货运行业规模发展趋势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二、未来铁路货运产业创新的发展趋势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三、“十三五”期间我国铁路货运行业发展剖析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89f7e9ddb4fba" w:history="1">
        <w:r>
          <w:rPr>
            <w:rStyle w:val="Hyperlink"/>
          </w:rPr>
          <w:t>2023-2029年中国铁路货运市场现状全面调研与发展趋势报告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89f7e9ddb4fba" w:history="1">
        <w:r>
          <w:rPr>
            <w:rStyle w:val="Hyperlink"/>
          </w:rPr>
          <w:t>https://www.20087.com/1/63/TieLuHuoYunFaZhanQuShiFenXi.html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c9d8a028a40f6" w:history="1">
      <w:r>
        <w:rPr>
          <w:rStyle w:val="Hyperlink"/>
        </w:rPr>
        <w:t>2023-2029年中国铁路货运市场现状全面调研与发展趋势报告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ieLuHuoYunFaZhanQuShiFenXi.html" TargetMode="External" Id="Rbb489f7e9ddb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ieLuHuoYunFaZhanQuShiFenXi.html" TargetMode="External" Id="R33ec9d8a028a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2023-01-17T05:09:00Z</dcterms:created>
  <dcterms:modified xsi:type="dcterms:W3CDTF">2023-01-17T06:09:00Z</dcterms:modified>
  <dc:subject>2023-2029年中国铁路货运市场现状全面调研与发展趋势报告</dc:subject>
  <dc:title>2023-2029年中国铁路货运市场现状全面调研与发展趋势报告</dc:title>
  <cp:keywords>2023-2029年中国铁路货运市场现状全面调研与发展趋势报告</cp:keywords>
  <dc:description>2023-2029年中国铁路货运市场现状全面调研与发展趋势报告</dc:description>
</cp:coreProperties>
</file>