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babe0cd74400" w:history="1">
              <w:r>
                <w:rPr>
                  <w:rStyle w:val="Hyperlink"/>
                </w:rPr>
                <w:t>中国海运行业发展研究与市场前景分析报告（2023年版）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babe0cd74400" w:history="1">
              <w:r>
                <w:rPr>
                  <w:rStyle w:val="Hyperlink"/>
                </w:rPr>
                <w:t>中国海运行业发展研究与市场前景分析报告（2023年版）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babe0cd74400" w:history="1">
                <w:r>
                  <w:rPr>
                    <w:rStyle w:val="Hyperlink"/>
                  </w:rPr>
                  <w:t>https://www.20087.com/2/23/HaiYunFaZhanQuShi.html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业是国际贸易中最重要的运输方式之一，承担着全球货物运输总量的大部分份额。近年来，随着全球经济的增长和贸易量的增加，海运业保持了稳定的增长态势。同时，随着环保法规的日趋严格，海运业面临着减少温室气体排放的压力，这促使行业转向更加环保的燃料和技术。</w:t>
      </w:r>
      <w:r>
        <w:rPr>
          <w:rFonts w:hint="eastAsia"/>
        </w:rPr>
        <w:br/>
      </w:r>
      <w:r>
        <w:rPr>
          <w:rFonts w:hint="eastAsia"/>
        </w:rPr>
        <w:t>　　未来，海运业将面临更加严峻的环保挑战，需要采用更加清洁的能源和减少碳足迹。这可能包括液化天然气（LNG）、氢燃料等替代燃料的应用，以及船舶设计上的改进以提高能效。此外，数字化和自动化技术的应用将提高港口和船舶的运营效率，减少延误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babe0cd74400" w:history="1">
        <w:r>
          <w:rPr>
            <w:rStyle w:val="Hyperlink"/>
          </w:rPr>
          <w:t>中国海运行业发展研究与市场前景分析报告（2023年版）</w:t>
        </w:r>
      </w:hyperlink>
      <w:r>
        <w:rPr>
          <w:rFonts w:hint="eastAsia"/>
        </w:rPr>
        <w:t>》依托多年来对海运行业的监测研究，结合海运行业历年供需关系变化规律、海运产品消费结构、应用领域、海运市场发展环境、海运相关政策扶持等，对海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23babe0cd74400" w:history="1">
        <w:r>
          <w:rPr>
            <w:rStyle w:val="Hyperlink"/>
          </w:rPr>
          <w:t>中国海运行业发展研究与市场前景分析报告（2023年版）</w:t>
        </w:r>
      </w:hyperlink>
      <w:r>
        <w:rPr>
          <w:rFonts w:hint="eastAsia"/>
        </w:rPr>
        <w:t>还向投资人全面的呈现了海运重点企业和海运行业相关项目现状、海运未来发展潜力，海运投资进入机会、海运风险控制、以及应对风险对策。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海运产业市场概述</w:t>
      </w:r>
      <w:r>
        <w:rPr>
          <w:rFonts w:hint="eastAsia"/>
        </w:rPr>
        <w:br/>
      </w:r>
      <w:r>
        <w:rPr>
          <w:rFonts w:hint="eastAsia"/>
        </w:rPr>
        <w:t>第一章 海运产业市场概述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2022-2023年全球海运市场现状及发展趋势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全球海运市场现状及发展趋势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一、全球海运产业发展阶段</w:t>
      </w:r>
      <w:r>
        <w:rPr>
          <w:rFonts w:hint="eastAsia"/>
        </w:rPr>
        <w:br/>
      </w:r>
      <w:r>
        <w:rPr>
          <w:rFonts w:hint="eastAsia"/>
        </w:rPr>
        <w:t>　　　　二、全球海运产业竞争现状</w:t>
      </w:r>
      <w:r>
        <w:rPr>
          <w:rFonts w:hint="eastAsia"/>
        </w:rPr>
        <w:br/>
      </w:r>
      <w:r>
        <w:rPr>
          <w:rFonts w:hint="eastAsia"/>
        </w:rPr>
        <w:t>　　　　三、全球海运产业投资状况</w:t>
      </w:r>
      <w:r>
        <w:rPr>
          <w:rFonts w:hint="eastAsia"/>
        </w:rPr>
        <w:br/>
      </w:r>
      <w:r>
        <w:rPr>
          <w:rFonts w:hint="eastAsia"/>
        </w:rPr>
        <w:t>　　　　四、全球海运产业市场发展趋势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全球主要国家地区海运产业现状及产业转移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全球海运市场经营模式现状及发展趋势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中国海运产业发展分析</w:t>
      </w:r>
      <w:r>
        <w:rPr>
          <w:rFonts w:hint="eastAsia"/>
        </w:rPr>
        <w:br/>
      </w:r>
      <w:r>
        <w:rPr>
          <w:rFonts w:hint="eastAsia"/>
        </w:rPr>
        <w:t>　　第一节 中国海运产业发展现状</w:t>
      </w:r>
      <w:r>
        <w:rPr>
          <w:rFonts w:hint="eastAsia"/>
        </w:rPr>
        <w:br/>
      </w:r>
      <w:r>
        <w:rPr>
          <w:rFonts w:hint="eastAsia"/>
        </w:rPr>
        <w:t>　　第二节 中国海运产业经济运行现状</w:t>
      </w:r>
      <w:r>
        <w:rPr>
          <w:rFonts w:hint="eastAsia"/>
        </w:rPr>
        <w:br/>
      </w:r>
      <w:r>
        <w:rPr>
          <w:rFonts w:hint="eastAsia"/>
        </w:rPr>
        <w:t>　　第三节 中国海运产业存在的问题及发展障碍分析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中国海运产业发展趋势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中国海运市场供给状况</w:t>
      </w:r>
      <w:r>
        <w:rPr>
          <w:rFonts w:hint="eastAsia"/>
        </w:rPr>
        <w:br/>
      </w:r>
      <w:r>
        <w:rPr>
          <w:rFonts w:hint="eastAsia"/>
        </w:rPr>
        <w:t>　　第二节 中国海运市场需求状况</w:t>
      </w:r>
      <w:r>
        <w:rPr>
          <w:rFonts w:hint="eastAsia"/>
        </w:rPr>
        <w:br/>
      </w:r>
      <w:r>
        <w:rPr>
          <w:rFonts w:hint="eastAsia"/>
        </w:rPr>
        <w:t>　　第三节 中国海运市场存在的问题及障碍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中国海运市场发展潜力及发展趋势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中国海运产业基本竞争战略</w:t>
      </w:r>
      <w:r>
        <w:rPr>
          <w:rFonts w:hint="eastAsia"/>
        </w:rPr>
        <w:br/>
      </w:r>
      <w:r>
        <w:rPr>
          <w:rFonts w:hint="eastAsia"/>
        </w:rPr>
        <w:t>　　第一节 海运成本领先战略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海运产业市场五种竞争动力模式结构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一、海运行业内现有企业的竞争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四、海运供应商的讨价还价能力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五、海运购买者的讨价还价能力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海运产业市场核心竞争力的塑造要素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海运市场产品策略</w:t>
      </w:r>
      <w:r>
        <w:rPr>
          <w:rFonts w:hint="eastAsia"/>
        </w:rPr>
        <w:br/>
      </w:r>
      <w:r>
        <w:rPr>
          <w:rFonts w:hint="eastAsia"/>
        </w:rPr>
        <w:t>　　第二节 海运市场渠道策略</w:t>
      </w:r>
      <w:r>
        <w:rPr>
          <w:rFonts w:hint="eastAsia"/>
        </w:rPr>
        <w:br/>
      </w:r>
      <w:r>
        <w:rPr>
          <w:rFonts w:hint="eastAsia"/>
        </w:rPr>
        <w:t>　　第三节 海运市场价格策略</w:t>
      </w:r>
      <w:r>
        <w:rPr>
          <w:rFonts w:hint="eastAsia"/>
        </w:rPr>
        <w:br/>
      </w:r>
      <w:r>
        <w:rPr>
          <w:rFonts w:hint="eastAsia"/>
        </w:rPr>
        <w:t>　　第四节 海运广告媒体策略</w:t>
      </w:r>
      <w:r>
        <w:rPr>
          <w:rFonts w:hint="eastAsia"/>
        </w:rPr>
        <w:br/>
      </w:r>
      <w:r>
        <w:rPr>
          <w:rFonts w:hint="eastAsia"/>
        </w:rPr>
        <w:t>　　第五节 海运客户服务策略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海运重点企业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2023-2029年中国海运产业市场发展预测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2023-2029年中国海运产业发展环境预测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四、海运技术环境预测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2023-2029年中国海运产业发展预测</w:t>
      </w:r>
      <w:r>
        <w:rPr>
          <w:rFonts w:hint="eastAsia"/>
        </w:rPr>
        <w:br/>
      </w:r>
      <w:r>
        <w:rPr>
          <w:rFonts w:hint="eastAsia"/>
        </w:rPr>
        <w:t>　　　　一、海运产业竞争要素预测</w:t>
      </w:r>
      <w:r>
        <w:rPr>
          <w:rFonts w:hint="eastAsia"/>
        </w:rPr>
        <w:br/>
      </w:r>
      <w:r>
        <w:rPr>
          <w:rFonts w:hint="eastAsia"/>
        </w:rPr>
        <w:t>　　　　二、海运产业结构预测</w:t>
      </w:r>
      <w:r>
        <w:rPr>
          <w:rFonts w:hint="eastAsia"/>
        </w:rPr>
        <w:br/>
      </w:r>
      <w:r>
        <w:rPr>
          <w:rFonts w:hint="eastAsia"/>
        </w:rPr>
        <w:t>　　　　三、海运产业转移趋势</w:t>
      </w:r>
      <w:r>
        <w:rPr>
          <w:rFonts w:hint="eastAsia"/>
        </w:rPr>
        <w:br/>
      </w:r>
      <w:r>
        <w:rPr>
          <w:rFonts w:hint="eastAsia"/>
        </w:rPr>
        <w:t>　　　　四、海运产业一体化预测</w:t>
      </w:r>
      <w:r>
        <w:rPr>
          <w:rFonts w:hint="eastAsia"/>
        </w:rPr>
        <w:br/>
      </w:r>
      <w:r>
        <w:rPr>
          <w:rFonts w:hint="eastAsia"/>
        </w:rPr>
        <w:t>　　　　五、海运产业运营模式预测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2023-2029年中国海运市场发展预测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一、2023-2029年中国海运市场需求预测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二、2023-2029年中国海运市场结构预测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三、2023-2029年中国海运市场集中度预测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四、2023-2029年中国海运市场供给预测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五、2023-2029年中国海运市场价格预测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2023-2029年中国海运产业市场投资机会与风险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中国海运产业市场投资优势分析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中国海运产业市场投资劣势分析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中国海运产业市场投资机会分析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中国海运产业市场投资风险分析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中国海运产业竞争战略建议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中~智~林~－中国海运产业竞争策略建议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babe0cd74400" w:history="1">
        <w:r>
          <w:rPr>
            <w:rStyle w:val="Hyperlink"/>
          </w:rPr>
          <w:t>中国海运行业发展研究与市场前景分析报告（2023年版）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babe0cd74400" w:history="1">
        <w:r>
          <w:rPr>
            <w:rStyle w:val="Hyperlink"/>
          </w:rPr>
          <w:t>https://www.20087.com/2/23/HaiYunFaZhanQuShi.html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f6a5ed0074f05" w:history="1">
      <w:r>
        <w:rPr>
          <w:rStyle w:val="Hyperlink"/>
        </w:rPr>
        <w:t>中国海运行业发展研究与市场前景分析报告（2023年版）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aiYunFaZhanQuShi.html" TargetMode="External" Id="R8d23babe0cd7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aiYunFaZhanQuShi.html" TargetMode="External" Id="R33ef6a5ed007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2023-02-05T00:25:00Z</dcterms:created>
  <dcterms:modified xsi:type="dcterms:W3CDTF">2023-02-05T01:25:00Z</dcterms:modified>
  <dc:subject>中国海运行业发展研究与市场前景分析报告（2023年版）</dc:subject>
  <dc:title>中国海运行业发展研究与市场前景分析报告（2023年版）</dc:title>
  <cp:keywords>中国海运行业发展研究与市场前景分析报告（2023年版）</cp:keywords>
  <dc:description>中国海运行业发展研究与市场前景分析报告（2023年版）</dc:description>
</cp:coreProperties>
</file>