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32c2b0075437a" w:history="1">
              <w:r>
                <w:rPr>
                  <w:rStyle w:val="Hyperlink"/>
                </w:rPr>
                <w:t>2025-2031年全球与中国铁路物流行业调研及前景趋势分析报告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32c2b0075437a" w:history="1">
              <w:r>
                <w:rPr>
                  <w:rStyle w:val="Hyperlink"/>
                </w:rPr>
                <w:t>2025-2031年全球与中国铁路物流行业调研及前景趋势分析报告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32c2b0075437a" w:history="1">
                <w:r>
                  <w:rPr>
                    <w:rStyle w:val="Hyperlink"/>
                  </w:rPr>
                  <w:t>https://www.20087.com/2/23/TieLuWuLiuHangYeFaZhanQianJing.html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物流作为大宗货物运输的重要方式，近年来在全球范围内受到重视，特别是在“一带一路”倡议等推动下，跨国铁路货运量显著增长。铁路物流以其运量大、成本低、绿色环保的特点，在促进国际贸易、支持供应链稳定方面发挥着不可替代的作用。然而，铁路运输的灵活性和时效性相较于航空和公路仍有待提升。</w:t>
      </w:r>
      <w:r>
        <w:rPr>
          <w:rFonts w:hint="eastAsia"/>
        </w:rPr>
        <w:br/>
      </w:r>
      <w:r>
        <w:rPr>
          <w:rFonts w:hint="eastAsia"/>
        </w:rPr>
        <w:t>　　随着数字化、智能化技术的深度融合，铁路物流将朝着智慧物流方向快速发展，包括物联网、大数据、云计算等技术的应用，将极大提升运输效率和客户服务体验。多式联运的推广将进一步增强铁路物流的网络覆盖和灵活性，实现与其他运输方式的无缝对接。同时，绿色物流理念的深入贯彻，将驱动铁路物流在节能减排、可持续发展方面取得更大进展，成为推动全球物流业转型升级的关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32c2b0075437a" w:history="1">
        <w:r>
          <w:rPr>
            <w:rStyle w:val="Hyperlink"/>
          </w:rPr>
          <w:t>2025-2031年全球与中国铁路物流行业调研及前景趋势分析报告</w:t>
        </w:r>
      </w:hyperlink>
      <w:r>
        <w:rPr>
          <w:rFonts w:hint="eastAsia"/>
        </w:rPr>
        <w:t>》全面梳理了铁路物流行业的市场规模、技术现状及产业链结构，结合数据分析了铁路物流市场需求、价格动态与竞争格局，科学预测了铁路物流发展趋势与市场前景，解读了行业内重点企业的战略布局与品牌影响力，同时对市场竞争与集中度进行了评估。此外，报告还细分了市场领域，揭示了铁路物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铁路物流产业概述</w:t>
      </w:r>
      <w:r>
        <w:rPr>
          <w:rFonts w:hint="eastAsia"/>
        </w:rPr>
        <w:br/>
      </w:r>
      <w:r>
        <w:rPr>
          <w:rFonts w:hint="eastAsia"/>
        </w:rPr>
        <w:t>　　第一节 铁路物流定义与分类</w:t>
      </w:r>
      <w:r>
        <w:rPr>
          <w:rFonts w:hint="eastAsia"/>
        </w:rPr>
        <w:br/>
      </w:r>
      <w:r>
        <w:rPr>
          <w:rFonts w:hint="eastAsia"/>
        </w:rPr>
        <w:t>　　第二节 铁路物流产业链结构及关键环节剖析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铁路物流商业模式与盈利模式解析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铁路物流经济指标与行业评估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全球铁路物流市场发展综述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2019-2024年全球铁路物流市场规模及增长趋势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主要国家与地区铁路物流市场对比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2025-2031年全球铁路物流行业发展趋势与前景预测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国际铁路物流市场发展趋势及对我国启示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二、对我国铁路物流市场的借鉴意义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2024-2025年中国铁路物流行业发展环境分析</w:t>
      </w:r>
      <w:r>
        <w:rPr>
          <w:rFonts w:hint="eastAsia"/>
        </w:rPr>
        <w:br/>
      </w:r>
      <w:r>
        <w:rPr>
          <w:rFonts w:hint="eastAsia"/>
        </w:rPr>
        <w:t>　　第一节 铁路物流行业经济环境分析</w:t>
      </w:r>
      <w:r>
        <w:rPr>
          <w:rFonts w:hint="eastAsia"/>
        </w:rPr>
        <w:br/>
      </w:r>
      <w:r>
        <w:rPr>
          <w:rFonts w:hint="eastAsia"/>
        </w:rPr>
        <w:t>　　第二节 铁路物流行业政策环境分析</w:t>
      </w:r>
      <w:r>
        <w:rPr>
          <w:rFonts w:hint="eastAsia"/>
        </w:rPr>
        <w:br/>
      </w:r>
      <w:r>
        <w:rPr>
          <w:rFonts w:hint="eastAsia"/>
        </w:rPr>
        <w:t>　　　　一、铁路物流行业政策影响分析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二、相关铁路物流行业标准分析</w:t>
      </w:r>
      <w:r>
        <w:rPr>
          <w:rFonts w:hint="eastAsia"/>
        </w:rPr>
        <w:br/>
      </w:r>
      <w:r>
        <w:rPr>
          <w:rFonts w:hint="eastAsia"/>
        </w:rPr>
        <w:t>　　第三节 铁路物流行业社会环境分析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2024-2025年铁路物流行业技术发展现状及趋势分析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国内外铁路物流行业技术差异与原因</w:t>
      </w:r>
      <w:r>
        <w:rPr>
          <w:rFonts w:hint="eastAsia"/>
        </w:rPr>
        <w:br/>
      </w:r>
      <w:r>
        <w:rPr>
          <w:rFonts w:hint="eastAsia"/>
        </w:rPr>
        <w:t>　　第三节 铁路物流行业技术发展方向、趋势预测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中国铁路物流行业市场规模分析与预测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铁路物流市场的总体规模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一、2019-2024年铁路物流市场规模变化及趋势分析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二、2025年铁路物流行业市场规模特点</w:t>
      </w:r>
      <w:r>
        <w:rPr>
          <w:rFonts w:hint="eastAsia"/>
        </w:rPr>
        <w:br/>
      </w:r>
      <w:r>
        <w:rPr>
          <w:rFonts w:hint="eastAsia"/>
        </w:rPr>
        <w:t>　　第二节 铁路物流市场规模的构成</w:t>
      </w:r>
      <w:r>
        <w:rPr>
          <w:rFonts w:hint="eastAsia"/>
        </w:rPr>
        <w:br/>
      </w:r>
      <w:r>
        <w:rPr>
          <w:rFonts w:hint="eastAsia"/>
        </w:rPr>
        <w:t>　　　　一、铁路物流客户群体特征与偏好分析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二、不同类型铁路物流市场规模分布</w:t>
      </w:r>
      <w:r>
        <w:rPr>
          <w:rFonts w:hint="eastAsia"/>
        </w:rPr>
        <w:br/>
      </w:r>
      <w:r>
        <w:rPr>
          <w:rFonts w:hint="eastAsia"/>
        </w:rPr>
        <w:t>　　　　三、各地区铁路物流市场规模差异与特点</w:t>
      </w:r>
      <w:r>
        <w:rPr>
          <w:rFonts w:hint="eastAsia"/>
        </w:rPr>
        <w:br/>
      </w:r>
      <w:r>
        <w:rPr>
          <w:rFonts w:hint="eastAsia"/>
        </w:rPr>
        <w:t>　　第三节 铁路物流市场规模的预测与展望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一、未来几年铁路物流市场规模增长预测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铁路物流细分市场深度分析</w:t>
      </w:r>
      <w:r>
        <w:rPr>
          <w:rFonts w:hint="eastAsia"/>
        </w:rPr>
        <w:br/>
      </w:r>
      <w:r>
        <w:rPr>
          <w:rFonts w:hint="eastAsia"/>
        </w:rPr>
        <w:t>　　第一节 铁路物流细分市场（一）发展研究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铁路物流细分市场（二）发展研究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2019-2024年中国铁路物流行业总体发展与财务状况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2019-2024年铁路物流行业规模情况</w:t>
      </w:r>
      <w:r>
        <w:rPr>
          <w:rFonts w:hint="eastAsia"/>
        </w:rPr>
        <w:br/>
      </w:r>
      <w:r>
        <w:rPr>
          <w:rFonts w:hint="eastAsia"/>
        </w:rPr>
        <w:t>　　　　一、铁路物流行业企业数量规模</w:t>
      </w:r>
      <w:r>
        <w:rPr>
          <w:rFonts w:hint="eastAsia"/>
        </w:rPr>
        <w:br/>
      </w:r>
      <w:r>
        <w:rPr>
          <w:rFonts w:hint="eastAsia"/>
        </w:rPr>
        <w:t>　　　　二、铁路物流行业从业人员规模</w:t>
      </w:r>
      <w:r>
        <w:rPr>
          <w:rFonts w:hint="eastAsia"/>
        </w:rPr>
        <w:br/>
      </w:r>
      <w:r>
        <w:rPr>
          <w:rFonts w:hint="eastAsia"/>
        </w:rPr>
        <w:t>　　　　三、铁路物流行业市场敏感性分析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2019-2024年铁路物流行业财务能力分析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一、铁路物流行业盈利能力</w:t>
      </w:r>
      <w:r>
        <w:rPr>
          <w:rFonts w:hint="eastAsia"/>
        </w:rPr>
        <w:br/>
      </w:r>
      <w:r>
        <w:rPr>
          <w:rFonts w:hint="eastAsia"/>
        </w:rPr>
        <w:t>　　　　二、铁路物流行业偿债能力</w:t>
      </w:r>
      <w:r>
        <w:rPr>
          <w:rFonts w:hint="eastAsia"/>
        </w:rPr>
        <w:br/>
      </w:r>
      <w:r>
        <w:rPr>
          <w:rFonts w:hint="eastAsia"/>
        </w:rPr>
        <w:t>　　　　三、铁路物流行业营运能力</w:t>
      </w:r>
      <w:r>
        <w:rPr>
          <w:rFonts w:hint="eastAsia"/>
        </w:rPr>
        <w:br/>
      </w:r>
      <w:r>
        <w:rPr>
          <w:rFonts w:hint="eastAsia"/>
        </w:rPr>
        <w:t>　　　　四、铁路物流行业发展能力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2019-2024年中国铁路物流行业区域市场分析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中国铁路物流行业区域市场结构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重点地区铁路物流行业调研分析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一、重点地区（一）铁路物流市场分析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二、重点地区（二）铁路物流市场分析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三、重点地区（三）铁路物流市场分析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四、重点地区（四）铁路物流市场分析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五、重点地区（五）铁路物流市场分析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中国铁路物流行业的营销渠道与客户分析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铁路物流行业渠道分析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二、各类渠道对铁路物流行业的影响</w:t>
      </w:r>
      <w:r>
        <w:rPr>
          <w:rFonts w:hint="eastAsia"/>
        </w:rPr>
        <w:br/>
      </w:r>
      <w:r>
        <w:rPr>
          <w:rFonts w:hint="eastAsia"/>
        </w:rPr>
        <w:t>　　　　三、主要铁路物流企业渠道策略研究</w:t>
      </w:r>
      <w:r>
        <w:rPr>
          <w:rFonts w:hint="eastAsia"/>
        </w:rPr>
        <w:br/>
      </w:r>
      <w:r>
        <w:rPr>
          <w:rFonts w:hint="eastAsia"/>
        </w:rPr>
        <w:t>　　第二节 铁路物流行业客户分析与定位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中国铁路物流行业竞争格局及策略选择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铁路物流行业总体市场竞争状况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一、铁路物流行业竞争结构分析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二、铁路物流企业竞争格局与集中度评估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三、铁路物流行业SWOT分析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铁路物流行业重点企业竞争力分析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铁路物流企业发展策略分析</w:t>
      </w:r>
      <w:r>
        <w:rPr>
          <w:rFonts w:hint="eastAsia"/>
        </w:rPr>
        <w:br/>
      </w:r>
      <w:r>
        <w:rPr>
          <w:rFonts w:hint="eastAsia"/>
        </w:rPr>
        <w:t>　　第一节 铁路物流市场与销售策略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铁路物流品牌战略思考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2025-2031年铁路物流行业展趋势预测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2025-2031年铁路物流市场发展前景分析</w:t>
      </w:r>
      <w:r>
        <w:rPr>
          <w:rFonts w:hint="eastAsia"/>
        </w:rPr>
        <w:br/>
      </w:r>
      <w:r>
        <w:rPr>
          <w:rFonts w:hint="eastAsia"/>
        </w:rPr>
        <w:t>　　　　一、铁路物流市场发展潜力</w:t>
      </w:r>
      <w:r>
        <w:rPr>
          <w:rFonts w:hint="eastAsia"/>
        </w:rPr>
        <w:br/>
      </w:r>
      <w:r>
        <w:rPr>
          <w:rFonts w:hint="eastAsia"/>
        </w:rPr>
        <w:t>　　　　二、铁路物流市场前景分析</w:t>
      </w:r>
      <w:r>
        <w:rPr>
          <w:rFonts w:hint="eastAsia"/>
        </w:rPr>
        <w:br/>
      </w:r>
      <w:r>
        <w:rPr>
          <w:rFonts w:hint="eastAsia"/>
        </w:rPr>
        <w:t>　　　　三、铁路物流细分行业发展前景分析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2025-2031年铁路物流发展趋势预测</w:t>
      </w:r>
      <w:r>
        <w:rPr>
          <w:rFonts w:hint="eastAsia"/>
        </w:rPr>
        <w:br/>
      </w:r>
      <w:r>
        <w:rPr>
          <w:rFonts w:hint="eastAsia"/>
        </w:rPr>
        <w:t>　　　　一、铁路物流发展趋势预测</w:t>
      </w:r>
      <w:r>
        <w:rPr>
          <w:rFonts w:hint="eastAsia"/>
        </w:rPr>
        <w:br/>
      </w:r>
      <w:r>
        <w:rPr>
          <w:rFonts w:hint="eastAsia"/>
        </w:rPr>
        <w:t>　　　　二、铁路物流市场规模预测</w:t>
      </w:r>
      <w:r>
        <w:rPr>
          <w:rFonts w:hint="eastAsia"/>
        </w:rPr>
        <w:br/>
      </w:r>
      <w:r>
        <w:rPr>
          <w:rFonts w:hint="eastAsia"/>
        </w:rPr>
        <w:t>　　　　三、铁路物流细分市场发展趋势预测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未来铁路物流行业挑战与机遇探讨</w:t>
      </w:r>
      <w:r>
        <w:rPr>
          <w:rFonts w:hint="eastAsia"/>
        </w:rPr>
        <w:br/>
      </w:r>
      <w:r>
        <w:rPr>
          <w:rFonts w:hint="eastAsia"/>
        </w:rPr>
        <w:t>　　　　一、铁路物流行业挑战</w:t>
      </w:r>
      <w:r>
        <w:rPr>
          <w:rFonts w:hint="eastAsia"/>
        </w:rPr>
        <w:br/>
      </w:r>
      <w:r>
        <w:rPr>
          <w:rFonts w:hint="eastAsia"/>
        </w:rPr>
        <w:t>　　　　二、铁路物流行业机遇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铁路物流行业研究结论及建议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对铁路物流行业发展的建议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中智~林~对铁路物流企业和投资者的建议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铁路物流行业历程</w:t>
      </w:r>
      <w:r>
        <w:rPr>
          <w:rFonts w:hint="eastAsia"/>
        </w:rPr>
        <w:br/>
      </w:r>
      <w:r>
        <w:rPr>
          <w:rFonts w:hint="eastAsia"/>
        </w:rPr>
        <w:t>　　图表 铁路物流行业生命周期</w:t>
      </w:r>
      <w:r>
        <w:rPr>
          <w:rFonts w:hint="eastAsia"/>
        </w:rPr>
        <w:br/>
      </w:r>
      <w:r>
        <w:rPr>
          <w:rFonts w:hint="eastAsia"/>
        </w:rPr>
        <w:t>　　图表 铁路物流行业产业链分析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2019-2024年铁路物流行业市场容量统计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2019-2024年中国铁路物流行业市场规模及增长情况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2019-2024年中国铁路物流行业盈利情况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2019-2024年中国铁路物流行业利润总额分析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2019-2024年中国铁路物流行业企业平均规模情况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2019-2024年中国铁路物流行业竞争力分析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2019-2024年中国铁路物流行业盈利能力分析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2019-2024年中国铁路物流行业运营能力分析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2019-2024年中国铁路物流行业偿债能力分析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2019-2024年中国铁路物流行业发展能力分析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2019-2024年中国铁路物流行业经营效益分析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2025-2031年中国铁路物流行业市场规模预测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2025-2031年中国铁路物流市场前景分析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2025-2031年中国铁路物流行业发展趋势预测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32c2b0075437a" w:history="1">
        <w:r>
          <w:rPr>
            <w:rStyle w:val="Hyperlink"/>
          </w:rPr>
          <w:t>2025-2031年全球与中国铁路物流行业调研及前景趋势分析报告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32c2b0075437a" w:history="1">
        <w:r>
          <w:rPr>
            <w:rStyle w:val="Hyperlink"/>
          </w:rPr>
          <w:t>https://www.20087.com/2/23/TieLuWuLiuHangYeFaZhanQianJing.html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汽车托运服务、铁路物流托运、火车托运汽车怎么收费标准、铁路物流托运电话、95306铁路货运查询运费、铁路物流管理专业就业方向与就业前景、想开物流公司怎么起步、铁路物流中心、中铁快运客服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4d214d2544670" w:history="1">
      <w:r>
        <w:rPr>
          <w:rStyle w:val="Hyperlink"/>
        </w:rPr>
        <w:t>2025-2031年全球与中国铁路物流行业调研及前景趋势分析报告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TieLuWuLiuHangYeFaZhanQianJing.html" TargetMode="External" Id="R76a32c2b0075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TieLuWuLiuHangYeFaZhanQianJing.html" TargetMode="External" Id="Rc144d214d254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2024-08-22T04:24:00Z</dcterms:created>
  <dcterms:modified xsi:type="dcterms:W3CDTF">2024-08-22T05:24:00Z</dcterms:modified>
  <dc:subject>2025-2031年全球与中国铁路物流行业调研及前景趋势分析报告</dc:subject>
  <dc:title>2025-2031年全球与中国铁路物流行业调研及前景趋势分析报告</dc:title>
  <cp:keywords>2025-2031年全球与中国铁路物流行业调研及前景趋势分析报告</cp:keywords>
  <dc:description>2025-2031年全球与中国铁路物流行业调研及前景趋势分析报告</dc:description>
</cp:coreProperties>
</file>