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4591874874845" w:history="1">
              <w:r>
                <w:rPr>
                  <w:rStyle w:val="Hyperlink"/>
                </w:rPr>
                <w:t>2026-2032年中国非等速传动轴市场研究与前景趋势报告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4591874874845" w:history="1">
              <w:r>
                <w:rPr>
                  <w:rStyle w:val="Hyperlink"/>
                </w:rPr>
                <w:t>2026-2032年中国非等速传动轴市场研究与前景趋势报告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4591874874845" w:history="1">
                <w:r>
                  <w:rPr>
                    <w:rStyle w:val="Hyperlink"/>
                  </w:rPr>
                  <w:t>https://www.20087.com/2/23/FeiDengSuChuanDongZhouFaZhanQianJingFenXi.html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等速传动轴是以十字轴万向节为核心传动部件，用于传递扭矩并允许一定角度偏差的机械装置，主要应用于商用车、工程机械、特种车辆及农业机械等领域。凭借结构简单、承载能力强及制造成本相对较低的优势，非等速传动轴在重载与复杂工况下展现出极高的可靠性。随着全球商用车市场的周期性复苏与基础设施建设的推进，非等速传动轴迎来了稳健的增长期。在技术演进上，行业正加速向轻量化与高耐久性方向转型。一方面，高强钢合金与碳纤维复合材料的引入，大幅降低了传动轴自重，提升了燃油经济性与新能源商用车的续航里程；另一方面，为适应新能源重卡的高扭矩与高频振动工况，精密锻造、等离子表面处理及预测性维护传感器的集成，显著提升了产品的疲劳寿命与NVH（噪声、振动与声振粗糙度）性能。此外，头部企业通过产业链垂直整合与智能制造升级，大幅优化了成本结构与生产效率。</w:t>
      </w:r>
      <w:r>
        <w:rPr>
          <w:rFonts w:hint="eastAsia"/>
        </w:rPr>
        <w:br/>
      </w:r>
      <w:r>
        <w:rPr>
          <w:rFonts w:hint="eastAsia"/>
        </w:rPr>
        <w:t>　　未来，非等速传动轴将全面迈向新能源适配、智能化与高端装备延伸的新阶段。市场调研网认为，在动力变革的驱动下，针对纯电动与混合动力商用车的特殊扭矩特性，具备高抗扭刚度与绝缘设计的专用传动轴将成为市场主流。在智能化层面，传动轴将深度融入整车线控底盘系统，通过内置传感器实时监测转速、温度与振动，实现故障的提前预警与寿命的动态评估，赋能商用车队的预测性维护。此外，依托在精密加工、齿轮制造与材料科学领域的深厚积累，非等速传动轴产业将积极向人形机器人、工业机器人等高端装备领域跨界延伸，探索精密减速器与旋转关节等核心部件的研发与供应。具备全球化配套能力、核心技术壁垒及多领域拓展潜力的企业，将在新一轮产业升级中持续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4591874874845" w:history="1">
        <w:r>
          <w:rPr>
            <w:rStyle w:val="Hyperlink"/>
          </w:rPr>
          <w:t>2026-2032年中国非等速传动轴市场研究与前景趋势报告</w:t>
        </w:r>
      </w:hyperlink>
      <w:r>
        <w:rPr>
          <w:rFonts w:hint="eastAsia"/>
        </w:rPr>
        <w:t>》，2025年非等速传动轴行业市场规模达 亿元，预计2032年市场规模将达 亿元，期间年均复合增长率（CAGR）达 %。报告基于对非等速传动轴行业长期跟踪研究，采用定量与定性相结合的分析方法，系统梳理了非等速传动轴行业发展现状。报告分析了当前非等速传动轴市场规模、主要企业经营状况及品牌竞争格局，考察了非等速传动轴进出口情况和行业技术发展水平。通过对市场环境和投资环境的评估，报告客观预测了非等速传动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非等速传动轴行业概述</w:t>
      </w:r>
      <w:r>
        <w:rPr>
          <w:rFonts w:hint="eastAsia"/>
        </w:rPr>
        <w:br/>
      </w:r>
      <w:r>
        <w:rPr>
          <w:rFonts w:hint="eastAsia"/>
        </w:rPr>
        <w:t>　　第一节 非等速传动轴定义与分类</w:t>
      </w:r>
      <w:r>
        <w:rPr>
          <w:rFonts w:hint="eastAsia"/>
        </w:rPr>
        <w:br/>
      </w:r>
      <w:r>
        <w:rPr>
          <w:rFonts w:hint="eastAsia"/>
        </w:rPr>
        <w:t>　　第二节 非等速传动轴应用领域</w:t>
      </w:r>
      <w:r>
        <w:rPr>
          <w:rFonts w:hint="eastAsia"/>
        </w:rPr>
        <w:br/>
      </w:r>
      <w:r>
        <w:rPr>
          <w:rFonts w:hint="eastAsia"/>
        </w:rPr>
        <w:t>　　第三节 非等速传动轴行业经济指标分析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非等速传动轴产业链及经营模式分析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三、非等速传动轴销售模式及销售渠道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全球非等速传动轴市场发展综述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2020-2025年全球非等速传动轴市场规模与趋势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主要国家与地区非等速传动轴市场分析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2026-2032年全球非等速传动轴行业发展趋势与前景预测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中国非等速传动轴行业市场分析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2025-2026年非等速传动轴产能与投资动态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一、国内非等速传动轴产能及利用情况</w:t>
      </w:r>
      <w:r>
        <w:rPr>
          <w:rFonts w:hint="eastAsia"/>
        </w:rPr>
        <w:br/>
      </w:r>
      <w:r>
        <w:rPr>
          <w:rFonts w:hint="eastAsia"/>
        </w:rPr>
        <w:t>　　　　二、非等速传动轴产能扩张与投资动态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2026-2032年非等速传动轴行业产量统计与趋势预测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一、2020-2025年非等速传动轴行业产量数据统计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1、2020-2025年非等速传动轴产量及增长趋势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2、2020-2025年非等速传动轴细分产品产量及份额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二、影响非等速传动轴产量的关键因素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三、2026-2032年非等速传动轴产量预测</w:t>
      </w:r>
      <w:r>
        <w:rPr>
          <w:rFonts w:hint="eastAsia"/>
        </w:rPr>
        <w:br/>
      </w:r>
      <w:r>
        <w:rPr>
          <w:rFonts w:hint="eastAsia"/>
        </w:rPr>
        <w:t>　　第三节 2026-2032年非等速传动轴市场需求与销售分析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一、2025-2026年非等速传动轴行业需求现状</w:t>
      </w:r>
      <w:r>
        <w:rPr>
          <w:rFonts w:hint="eastAsia"/>
        </w:rPr>
        <w:br/>
      </w:r>
      <w:r>
        <w:rPr>
          <w:rFonts w:hint="eastAsia"/>
        </w:rPr>
        <w:t>　　　　二、非等速传动轴客户群体与需求特点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三、2020-2025年非等速传动轴行业销售规模分析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四、2026-2032年非等速传动轴市场增长潜力与规模预测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中国非等速传动轴细分市场与下游应用领域分析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非等速传动轴细分市场分析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一、2025-2026年非等速传动轴主要细分产品市场现状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非等速传动轴下游应用与客户群体分析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一、2025-2026年非等速传动轴各应用领域市场现状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2025-2026年非等速传动轴行业技术发展现状及趋势分析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非等速传动轴行业技术发展现状分析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国内外非等速传动轴行业技术差异与原因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非等速传动轴行业技术发展方向、趋势预测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提升非等速传动轴行业技术能力策略建议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非等速传动轴价格机制与竞争策略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一、2020-2025年非等速传动轴市场价格走势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非等速传动轴定价策略与方法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2026-2032年非等速传动轴价格竞争态势与趋势预测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中国非等速传动轴行业重点区域市场研究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2025-2026年重点区域非等速传动轴市场发展概况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二、2020-2025年非等速传动轴市场需求规模情况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三、2026-2032年非等速传动轴行业发展潜力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二、2020-2025年非等速传动轴市场需求规模情况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三、2026-2032年非等速传动轴行业发展潜力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二、2020-2025年非等速传动轴市场需求规模情况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三、2026-2032年非等速传动轴行业发展潜力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二、2020-2025年非等速传动轴市场需求规模情况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三、2026-2032年非等速传动轴行业发展潜力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二、2020-2025年非等速传动轴市场需求规模情况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三、2026-2032年非等速传动轴行业发展潜力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2020-2025年中国非等速传动轴行业进出口情况分析</w:t>
      </w:r>
      <w:r>
        <w:rPr>
          <w:rFonts w:hint="eastAsia"/>
        </w:rPr>
        <w:br/>
      </w:r>
      <w:r>
        <w:rPr>
          <w:rFonts w:hint="eastAsia"/>
        </w:rPr>
        <w:t>　　第一节 非等速传动轴行业进口情况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一、2020-2025年非等速传动轴进口规模及增长情况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二、非等速传动轴主要进口来源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非等速传动轴行业出口情况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一、2020-2025年非等速传动轴出口规模及增长情况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二、非等速传动轴主要出口目的地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2020-2025年中国非等速传动轴行业总体发展与财务状况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2020-2025年中国非等速传动轴行业规模情况</w:t>
      </w:r>
      <w:r>
        <w:rPr>
          <w:rFonts w:hint="eastAsia"/>
        </w:rPr>
        <w:br/>
      </w:r>
      <w:r>
        <w:rPr>
          <w:rFonts w:hint="eastAsia"/>
        </w:rPr>
        <w:t>　　　　一、非等速传动轴行业企业数量规模</w:t>
      </w:r>
      <w:r>
        <w:rPr>
          <w:rFonts w:hint="eastAsia"/>
        </w:rPr>
        <w:br/>
      </w:r>
      <w:r>
        <w:rPr>
          <w:rFonts w:hint="eastAsia"/>
        </w:rPr>
        <w:t>　　　　二、非等速传动轴行业从业人员规模</w:t>
      </w:r>
      <w:r>
        <w:rPr>
          <w:rFonts w:hint="eastAsia"/>
        </w:rPr>
        <w:br/>
      </w:r>
      <w:r>
        <w:rPr>
          <w:rFonts w:hint="eastAsia"/>
        </w:rPr>
        <w:t>　　　　三、非等速传动轴行业市场敏感性分析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2020-2025年中国非等速传动轴行业财务能力分析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一、非等速传动轴行业盈利能力</w:t>
      </w:r>
      <w:r>
        <w:rPr>
          <w:rFonts w:hint="eastAsia"/>
        </w:rPr>
        <w:br/>
      </w:r>
      <w:r>
        <w:rPr>
          <w:rFonts w:hint="eastAsia"/>
        </w:rPr>
        <w:t>　　　　二、非等速传动轴行业偿债能力</w:t>
      </w:r>
      <w:r>
        <w:rPr>
          <w:rFonts w:hint="eastAsia"/>
        </w:rPr>
        <w:br/>
      </w:r>
      <w:r>
        <w:rPr>
          <w:rFonts w:hint="eastAsia"/>
        </w:rPr>
        <w:t>　　　　三、非等速传动轴行业营运能力</w:t>
      </w:r>
      <w:r>
        <w:rPr>
          <w:rFonts w:hint="eastAsia"/>
        </w:rPr>
        <w:br/>
      </w:r>
      <w:r>
        <w:rPr>
          <w:rFonts w:hint="eastAsia"/>
        </w:rPr>
        <w:t>　　　　四、非等速传动轴行业发展能力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非等速传动轴行业重点企业调研分析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二、企业非等速传动轴业务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二、企业非等速传动轴业务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二、企业非等速传动轴业务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二、企业非等速传动轴业务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二、企业非等速传动轴业务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二、企业非等速传动轴业务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中国非等速传动轴行业竞争格局分析</w:t>
      </w:r>
      <w:r>
        <w:rPr>
          <w:rFonts w:hint="eastAsia"/>
        </w:rPr>
        <w:br/>
      </w:r>
      <w:r>
        <w:rPr>
          <w:rFonts w:hint="eastAsia"/>
        </w:rPr>
        <w:t>　　第一节 非等速传动轴行业竞争格局总览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2025-2026年非等速传动轴行业竞争力分析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2020-2025年非等速传动轴行业企业并购活动分析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2025-2026年非等速传动轴行业会展与招投标活动分析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一、非等速传动轴行业会展活动及其市场影响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2026年中国非等速传动轴企业发展企业发展策略与建议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非等速传动轴销售模式与渠道策略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非等速传动轴品牌与市场推广策略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非等速传动轴研发投入与技术创新能力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非等速传动轴合作联盟与资源整合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中国非等速传动轴行业风险与对策</w:t>
      </w:r>
      <w:r>
        <w:rPr>
          <w:rFonts w:hint="eastAsia"/>
        </w:rPr>
        <w:br/>
      </w:r>
      <w:r>
        <w:rPr>
          <w:rFonts w:hint="eastAsia"/>
        </w:rPr>
        <w:t>　　第一节 非等速传动轴行业SWOT分析</w:t>
      </w:r>
      <w:r>
        <w:rPr>
          <w:rFonts w:hint="eastAsia"/>
        </w:rPr>
        <w:br/>
      </w:r>
      <w:r>
        <w:rPr>
          <w:rFonts w:hint="eastAsia"/>
        </w:rPr>
        <w:t>　　　　一、非等速传动轴行业优势</w:t>
      </w:r>
      <w:r>
        <w:rPr>
          <w:rFonts w:hint="eastAsia"/>
        </w:rPr>
        <w:br/>
      </w:r>
      <w:r>
        <w:rPr>
          <w:rFonts w:hint="eastAsia"/>
        </w:rPr>
        <w:t>　　　　二、非等速传动轴行业劣势</w:t>
      </w:r>
      <w:r>
        <w:rPr>
          <w:rFonts w:hint="eastAsia"/>
        </w:rPr>
        <w:br/>
      </w:r>
      <w:r>
        <w:rPr>
          <w:rFonts w:hint="eastAsia"/>
        </w:rPr>
        <w:t>　　　　三、非等速传动轴市场机会</w:t>
      </w:r>
      <w:r>
        <w:rPr>
          <w:rFonts w:hint="eastAsia"/>
        </w:rPr>
        <w:br/>
      </w:r>
      <w:r>
        <w:rPr>
          <w:rFonts w:hint="eastAsia"/>
        </w:rPr>
        <w:t>　　　　四、非等速传动轴市场威胁</w:t>
      </w:r>
      <w:r>
        <w:rPr>
          <w:rFonts w:hint="eastAsia"/>
        </w:rPr>
        <w:br/>
      </w:r>
      <w:r>
        <w:rPr>
          <w:rFonts w:hint="eastAsia"/>
        </w:rPr>
        <w:t>　　第二节 非等速传动轴行业风险及对策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2026-2032年中国非等速传动轴行业前景与发展趋势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2025-2026年非等速传动轴行业发展环境分析</w:t>
      </w:r>
      <w:r>
        <w:rPr>
          <w:rFonts w:hint="eastAsia"/>
        </w:rPr>
        <w:br/>
      </w:r>
      <w:r>
        <w:rPr>
          <w:rFonts w:hint="eastAsia"/>
        </w:rPr>
        <w:t>　　　　一、非等速传动轴行业主管部门与监管体制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二、非等速传动轴行业主要法律法规及政策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三、非等速传动轴行业标准与质量监管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2026-2032年非等速传动轴行业发展趋势与方向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2026-2032年非等速传动轴行业发展潜力与机遇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非等速传动轴行业研究结论与建议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非等速传动轴行业发展建议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非等速传动轴行业历程</w:t>
      </w:r>
      <w:r>
        <w:rPr>
          <w:rFonts w:hint="eastAsia"/>
        </w:rPr>
        <w:br/>
      </w:r>
      <w:r>
        <w:rPr>
          <w:rFonts w:hint="eastAsia"/>
        </w:rPr>
        <w:t>　　图表 非等速传动轴行业生命周期</w:t>
      </w:r>
      <w:r>
        <w:rPr>
          <w:rFonts w:hint="eastAsia"/>
        </w:rPr>
        <w:br/>
      </w:r>
      <w:r>
        <w:rPr>
          <w:rFonts w:hint="eastAsia"/>
        </w:rPr>
        <w:t>　　图表 非等速传动轴行业产业链分析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2020-2025年非等速传动轴行业市场容量分析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2025年中国非等速传动轴行业需求领域分布格局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2020-2025年中国非等速传动轴出口金额分析</w:t>
      </w:r>
      <w:r>
        <w:rPr>
          <w:rFonts w:hint="eastAsia"/>
        </w:rPr>
        <w:br/>
      </w:r>
      <w:r>
        <w:rPr>
          <w:rFonts w:hint="eastAsia"/>
        </w:rPr>
        <w:t>　　图表 2025年中国非等速传动轴进口国家及地区分析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2025年中国非等速传动轴出口国家及地区分析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2020-2025年中国非等速传动轴行业企业平均规模情况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**地区非等速传动轴市场规模及增长情况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**地区非等速传动轴行业市场需求情况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**地区非等速传动轴市场规模及增长情况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**地区非等速传动轴行业市场需求情况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**地区非等速传动轴市场规模及增长情况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**地区非等速传动轴行业市场需求情况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**地区非等速传动轴市场规模及增长情况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**地区非等速传动轴行业市场需求情况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非等速传动轴企业信息</w:t>
      </w:r>
      <w:r>
        <w:rPr>
          <w:rFonts w:hint="eastAsia"/>
        </w:rPr>
        <w:br/>
      </w:r>
      <w:r>
        <w:rPr>
          <w:rFonts w:hint="eastAsia"/>
        </w:rPr>
        <w:t>　　图表 非等速传动轴企业经营情况分析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非等速传动轴重点企业（三）成长能力情况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2026-2032年中国非等速传动轴发展趋势预测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4591874874845" w:history="1">
        <w:r>
          <w:rPr>
            <w:rStyle w:val="Hyperlink"/>
          </w:rPr>
          <w:t>2026-2032年中国非等速传动轴市场研究与前景趋势报告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4591874874845" w:history="1">
        <w:r>
          <w:rPr>
            <w:rStyle w:val="Hyperlink"/>
          </w:rPr>
          <w:t>https://www.20087.com/2/23/FeiDengSuChuanDongZhouFaZhanQianJingFenXi.html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f766650a248b5" w:history="1">
      <w:r>
        <w:rPr>
          <w:rStyle w:val="Hyperlink"/>
        </w:rPr>
        <w:t>2026-2032年中国非等速传动轴市场研究与前景趋势报告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eiDengSuChuanDongZhouFaZhanQianJingFenXi.html" TargetMode="External" Id="R35b45918748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eiDengSuChuanDongZhouFaZhanQianJingFenXi.html" TargetMode="External" Id="R244f766650a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2026-07-14T08:36:48Z</dcterms:created>
  <dcterms:modified xsi:type="dcterms:W3CDTF">2026-07-14T09:36:48Z</dcterms:modified>
  <dc:subject>2026-2032年中国非等速传动轴市场研究与前景趋势报告</dc:subject>
  <dc:title>2026-2032年中国非等速传动轴市场研究与前景趋势报告</dc:title>
  <cp:keywords>2026-2032年中国非等速传动轴市场研究与前景趋势报告</cp:keywords>
  <dc:description>2026-2032年中国非等速传动轴市场研究与前景趋势报告</dc:description>
</cp:coreProperties>
</file>