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0c96466c94d9d" w:history="1">
              <w:r>
                <w:rPr>
                  <w:rStyle w:val="Hyperlink"/>
                </w:rPr>
                <w:t>2025-2031年中国客运渡轮市场研究分析与发展前景预测报告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0c96466c94d9d" w:history="1">
              <w:r>
                <w:rPr>
                  <w:rStyle w:val="Hyperlink"/>
                </w:rPr>
                <w:t>2025-2031年中国客运渡轮市场研究分析与发展前景预测报告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0c96466c94d9d" w:history="1">
                <w:r>
                  <w:rPr>
                    <w:rStyle w:val="Hyperlink"/>
                  </w:rPr>
                  <w:t>https://www.20087.com/2/93/KeYunDuLunDeFaZhanQianJing.html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渡轮是连接岛屿、沿海城市和内陆水域两岸的重要交通工具，近年来随着旅游业的繁荣和城市化进程的加快，其运营网络和设施得到了显著扩展和改善。目前，许多渡轮公司正投资于更现代化、环保的船舶，以提高能源效率、减少排放，并提升乘客体验。同时，数字化技术的应用，如在线预订系统和实时信息更新，增强了服务的便捷性和可靠性。</w:t>
      </w:r>
      <w:r>
        <w:rPr>
          <w:rFonts w:hint="eastAsia"/>
        </w:rPr>
        <w:br/>
      </w:r>
      <w:r>
        <w:rPr>
          <w:rFonts w:hint="eastAsia"/>
        </w:rPr>
        <w:t>　　未来，客运渡轮行业将更加注重可持续性、智能化和乘客体验。可持续性方面，将加速推广电动、混合动力和LNG（液化天然气）动力船舶，减少对环境的影响。智能化则体现在利用物联网、大数据和人工智能技术，优化航线规划、提升船舶维护效率，并提供个性化服务。乘客体验的提升将通过增加船上娱乐设施、Wi-Fi覆盖和无障碍设施，以及改善登船和离船流程来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0c96466c94d9d" w:history="1">
        <w:r>
          <w:rPr>
            <w:rStyle w:val="Hyperlink"/>
          </w:rPr>
          <w:t>2025-2031年中国客运渡轮市场研究分析与发展前景预测报告</w:t>
        </w:r>
      </w:hyperlink>
      <w:r>
        <w:rPr>
          <w:rFonts w:hint="eastAsia"/>
        </w:rPr>
        <w:t>》系统分析了客运渡轮行业的市场需求、市场规模及价格动态，全面梳理了客运渡轮产业链结构，并对客运渡轮细分市场进行了深入探究。报告基于详实数据，科学预测了客运渡轮市场前景与发展趋势，重点剖析了品牌竞争格局、市场集中度及重点企业的市场地位。通过SWOT分析，报告识别了行业面临的机遇与风险，并提出了针对性发展策略与建议，为客运渡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客运渡轮产业概述</w:t>
      </w:r>
      <w:r>
        <w:rPr>
          <w:rFonts w:hint="eastAsia"/>
        </w:rPr>
        <w:br/>
      </w:r>
      <w:r>
        <w:rPr>
          <w:rFonts w:hint="eastAsia"/>
        </w:rPr>
        <w:t>　　第一节 客运渡轮定义</w:t>
      </w:r>
      <w:r>
        <w:rPr>
          <w:rFonts w:hint="eastAsia"/>
        </w:rPr>
        <w:br/>
      </w:r>
      <w:r>
        <w:rPr>
          <w:rFonts w:hint="eastAsia"/>
        </w:rPr>
        <w:t>　　第二节 客运渡轮行业特点</w:t>
      </w:r>
      <w:r>
        <w:rPr>
          <w:rFonts w:hint="eastAsia"/>
        </w:rPr>
        <w:br/>
      </w:r>
      <w:r>
        <w:rPr>
          <w:rFonts w:hint="eastAsia"/>
        </w:rPr>
        <w:t>　　第三节 客运渡轮产业链分析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中国客运渡轮行业运行环境分析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中国客运渡轮运行经济环境分析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中国客运渡轮产业政策环境分析</w:t>
      </w:r>
      <w:r>
        <w:rPr>
          <w:rFonts w:hint="eastAsia"/>
        </w:rPr>
        <w:br/>
      </w:r>
      <w:r>
        <w:rPr>
          <w:rFonts w:hint="eastAsia"/>
        </w:rPr>
        <w:t>　　　　一、客运渡轮行业监管体制</w:t>
      </w:r>
      <w:r>
        <w:rPr>
          <w:rFonts w:hint="eastAsia"/>
        </w:rPr>
        <w:br/>
      </w:r>
      <w:r>
        <w:rPr>
          <w:rFonts w:hint="eastAsia"/>
        </w:rPr>
        <w:t>　　　　二、客运渡轮行业主要法规</w:t>
      </w:r>
      <w:r>
        <w:rPr>
          <w:rFonts w:hint="eastAsia"/>
        </w:rPr>
        <w:br/>
      </w:r>
      <w:r>
        <w:rPr>
          <w:rFonts w:hint="eastAsia"/>
        </w:rPr>
        <w:t>　　　　三、主要客运渡轮产业政策</w:t>
      </w:r>
      <w:r>
        <w:rPr>
          <w:rFonts w:hint="eastAsia"/>
        </w:rPr>
        <w:br/>
      </w:r>
      <w:r>
        <w:rPr>
          <w:rFonts w:hint="eastAsia"/>
        </w:rPr>
        <w:t>　　第三节 中国客运渡轮产业社会环境分析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国外客运渡轮行业发展态势分析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国外客运渡轮市场发展现状分析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国外主要国家客运渡轮市场现状</w:t>
      </w:r>
      <w:r>
        <w:rPr>
          <w:rFonts w:hint="eastAsia"/>
        </w:rPr>
        <w:br/>
      </w:r>
      <w:r>
        <w:rPr>
          <w:rFonts w:hint="eastAsia"/>
        </w:rPr>
        <w:t>　　第三节 国外客运渡轮行业发展趋势预测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中国客运渡轮行业市场分析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2020-2025年中国客运渡轮行业规模情况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2020-2025年中国客运渡轮市场规模情况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2020-2025年中国客运渡轮行业盈利情况分析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2020-2025年中国客运渡轮市场需求状况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2020-2025年中国客运渡轮行业市场供给状况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2020-2025年客运渡轮行业市场供需平衡状况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中国重点地区客运渡轮行业市场调研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重点地区（一）客运渡轮市场调研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重点地区（二）客运渡轮市场调研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重点地区（三）客运渡轮市场调研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重点地区（四）客运渡轮市场调研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重点地区（五）客运渡轮市场调研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中国客运渡轮行业价格走势及影响因素分析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国内客运渡轮行业价格回顾</w:t>
      </w:r>
      <w:r>
        <w:rPr>
          <w:rFonts w:hint="eastAsia"/>
        </w:rPr>
        <w:br/>
      </w:r>
      <w:r>
        <w:rPr>
          <w:rFonts w:hint="eastAsia"/>
        </w:rPr>
        <w:t>　　第二节 国内客运渡轮行业价格走势预测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国内客运渡轮行业价格影响因素分析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中国客运渡轮行业客户调研</w:t>
      </w:r>
      <w:r>
        <w:rPr>
          <w:rFonts w:hint="eastAsia"/>
        </w:rPr>
        <w:br/>
      </w:r>
      <w:r>
        <w:rPr>
          <w:rFonts w:hint="eastAsia"/>
        </w:rPr>
        <w:t>　　　　一、客运渡轮行业客户偏好调查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二、客户对客运渡轮品牌的首要认知渠道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三、客运渡轮品牌忠诚度调查</w:t>
      </w:r>
      <w:r>
        <w:rPr>
          <w:rFonts w:hint="eastAsia"/>
        </w:rPr>
        <w:br/>
      </w:r>
      <w:r>
        <w:rPr>
          <w:rFonts w:hint="eastAsia"/>
        </w:rPr>
        <w:t>　　　　四、客运渡轮行业客户消费理念调研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中国客运渡轮行业竞争格局分析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2025年客运渡轮行业集中度分析</w:t>
      </w:r>
      <w:r>
        <w:rPr>
          <w:rFonts w:hint="eastAsia"/>
        </w:rPr>
        <w:br/>
      </w:r>
      <w:r>
        <w:rPr>
          <w:rFonts w:hint="eastAsia"/>
        </w:rPr>
        <w:t>　　　　一、客运渡轮市场集中度分析</w:t>
      </w:r>
      <w:r>
        <w:rPr>
          <w:rFonts w:hint="eastAsia"/>
        </w:rPr>
        <w:br/>
      </w:r>
      <w:r>
        <w:rPr>
          <w:rFonts w:hint="eastAsia"/>
        </w:rPr>
        <w:t>　　　　二、客运渡轮企业集中度分析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2024-2025年客运渡轮行业竞争格局分析</w:t>
      </w:r>
      <w:r>
        <w:rPr>
          <w:rFonts w:hint="eastAsia"/>
        </w:rPr>
        <w:br/>
      </w:r>
      <w:r>
        <w:rPr>
          <w:rFonts w:hint="eastAsia"/>
        </w:rPr>
        <w:t>　　　　一、客运渡轮行业竞争策略分析</w:t>
      </w:r>
      <w:r>
        <w:rPr>
          <w:rFonts w:hint="eastAsia"/>
        </w:rPr>
        <w:br/>
      </w:r>
      <w:r>
        <w:rPr>
          <w:rFonts w:hint="eastAsia"/>
        </w:rPr>
        <w:t>　　　　二、客运渡轮行业竞争格局展望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三、我国客运渡轮市场竞争趋势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客运渡轮行业重点企业发展调研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客运渡轮行业企业经营策略研究分析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客运渡轮企业多样化经营策略分析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一、客运渡轮企业多样化经营情况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二、现行客运渡轮行业多样化经营的方向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大型客运渡轮企业集团未来发展策略分析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对中小客运渡轮企业生产经营的建议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客运渡轮行业投资风险与控制策略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客运渡轮行业SWOT模型分析</w:t>
      </w:r>
      <w:r>
        <w:rPr>
          <w:rFonts w:hint="eastAsia"/>
        </w:rPr>
        <w:br/>
      </w:r>
      <w:r>
        <w:rPr>
          <w:rFonts w:hint="eastAsia"/>
        </w:rPr>
        <w:t>　　　　一、客运渡轮行业优势分析</w:t>
      </w:r>
      <w:r>
        <w:rPr>
          <w:rFonts w:hint="eastAsia"/>
        </w:rPr>
        <w:br/>
      </w:r>
      <w:r>
        <w:rPr>
          <w:rFonts w:hint="eastAsia"/>
        </w:rPr>
        <w:t>　　　　二、客运渡轮行业劣势分析</w:t>
      </w:r>
      <w:r>
        <w:rPr>
          <w:rFonts w:hint="eastAsia"/>
        </w:rPr>
        <w:br/>
      </w:r>
      <w:r>
        <w:rPr>
          <w:rFonts w:hint="eastAsia"/>
        </w:rPr>
        <w:t>　　　　三、客运渡轮行业机会分析</w:t>
      </w:r>
      <w:r>
        <w:rPr>
          <w:rFonts w:hint="eastAsia"/>
        </w:rPr>
        <w:br/>
      </w:r>
      <w:r>
        <w:rPr>
          <w:rFonts w:hint="eastAsia"/>
        </w:rPr>
        <w:t>　　　　四、客运渡轮行业风险分析</w:t>
      </w:r>
      <w:r>
        <w:rPr>
          <w:rFonts w:hint="eastAsia"/>
        </w:rPr>
        <w:br/>
      </w:r>
      <w:r>
        <w:rPr>
          <w:rFonts w:hint="eastAsia"/>
        </w:rPr>
        <w:t>　　第二节 客运渡轮行业投资风险及控制策略分析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一、客运渡轮市场风险及控制策略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二、客运渡轮行业政策风险及控制策略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三、客运渡轮行业经营风险及控制策略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四、客运渡轮同业竞争风险及控制策略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五、客运渡轮行业其他风险及控制策略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2025-2031年中国客运渡轮行业投资潜力及发展趋势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2025-2031年客运渡轮行业投资潜力分析</w:t>
      </w:r>
      <w:r>
        <w:rPr>
          <w:rFonts w:hint="eastAsia"/>
        </w:rPr>
        <w:br/>
      </w:r>
      <w:r>
        <w:rPr>
          <w:rFonts w:hint="eastAsia"/>
        </w:rPr>
        <w:t>　　　　一、客运渡轮行业重点可投资领域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二、客运渡轮行业目标市场需求潜力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三、客运渡轮行业投资潜力综合评判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2025-2031年中国客运渡轮行业发展趋势分析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一、2025年客运渡轮市场前景分析</w:t>
      </w:r>
      <w:r>
        <w:rPr>
          <w:rFonts w:hint="eastAsia"/>
        </w:rPr>
        <w:br/>
      </w:r>
      <w:r>
        <w:rPr>
          <w:rFonts w:hint="eastAsia"/>
        </w:rPr>
        <w:t>　　　　二、2025年客运渡轮发展趋势预测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三、2025-2031年我国客运渡轮行业发展剖析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五、未来客运渡轮行业发展变局剖析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客运渡轮行业历程</w:t>
      </w:r>
      <w:r>
        <w:rPr>
          <w:rFonts w:hint="eastAsia"/>
        </w:rPr>
        <w:br/>
      </w:r>
      <w:r>
        <w:rPr>
          <w:rFonts w:hint="eastAsia"/>
        </w:rPr>
        <w:t>　　图表 客运渡轮行业生命周期</w:t>
      </w:r>
      <w:r>
        <w:rPr>
          <w:rFonts w:hint="eastAsia"/>
        </w:rPr>
        <w:br/>
      </w:r>
      <w:r>
        <w:rPr>
          <w:rFonts w:hint="eastAsia"/>
        </w:rPr>
        <w:t>　　图表 客运渡轮行业产业链分析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2020-2025年客运渡轮行业市场容量统计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2020-2025年中国客运渡轮行业经营效益分析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**地区客运渡轮市场规模及增长情况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**地区客运渡轮市场规模及增长情况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**地区客运渡轮市场规模及增长情况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**地区客运渡轮行业市场需求情况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客运渡轮重点企业（一）基本信息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客运渡轮重点企业（一）经营情况分析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客运渡轮重点企业（一）盈利能力情况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客运渡轮重点企业（一）偿债能力情况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客运渡轮重点企业（一）运营能力情况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客运渡轮重点企业（一）成长能力情况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客运渡轮重点企业（二）基本信息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客运渡轮重点企业（二）经营情况分析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客运渡轮重点企业（二）盈利能力情况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客运渡轮重点企业（二）偿债能力情况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客运渡轮重点企业（二）运营能力情况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客运渡轮重点企业（二）成长能力情况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2025-2031年中国客运渡轮行业市场容量预测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2025-2031年中国客运渡轮行业市场规模预测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2025-2031年中国客运渡轮市场前景分析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2025-2031年中国客运渡轮行业发展趋势预测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0c96466c94d9d" w:history="1">
        <w:r>
          <w:rPr>
            <w:rStyle w:val="Hyperlink"/>
          </w:rPr>
          <w:t>2025-2031年中国客运渡轮市场研究分析与发展前景预测报告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0c96466c94d9d" w:history="1">
        <w:r>
          <w:rPr>
            <w:rStyle w:val="Hyperlink"/>
          </w:rPr>
          <w:t>https://www.20087.com/2/93/KeYunDuLunDeFaZhanQianJing.html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热点：汽车轮渡船、客运渡轮可以上甲板吗、邮轮货轮客轮、客货轮渡、轮渡售票、轮渡汽车、客运船舶、轮渡汽渡、汽车渡轮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b9429d1b748d5" w:history="1">
      <w:r>
        <w:rPr>
          <w:rStyle w:val="Hyperlink"/>
        </w:rPr>
        <w:t>2025-2031年中国客运渡轮市场研究分析与发展前景预测报告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eYunDuLunDeFaZhanQianJing.html" TargetMode="External" Id="R3310c96466c9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eYunDuLunDeFaZhanQianJing.html" TargetMode="External" Id="Rcbeb9429d1b7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2025-03-10T01:35:00Z</dcterms:created>
  <dcterms:modified xsi:type="dcterms:W3CDTF">2025-03-10T02:35:00Z</dcterms:modified>
  <dc:subject>2025-2031年中国客运渡轮市场研究分析与发展前景预测报告</dc:subject>
  <dc:title>2025-2031年中国客运渡轮市场研究分析与发展前景预测报告</dc:title>
  <cp:keywords>2025-2031年中国客运渡轮市场研究分析与发展前景预测报告</cp:keywords>
  <dc:description>2025-2031年中国客运渡轮市场研究分析与发展前景预测报告</dc:description>
</cp:coreProperties>
</file>