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4648f86f74638" w:history="1">
              <w:r>
                <w:rPr>
                  <w:rStyle w:val="Hyperlink"/>
                </w:rPr>
                <w:t>中国机场市场研究与前景趋势报告（2026-2032年）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4648f86f74638" w:history="1">
              <w:r>
                <w:rPr>
                  <w:rStyle w:val="Hyperlink"/>
                </w:rPr>
                <w:t>中国机场市场研究与前景趋势报告（2026-2032年）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4648f86f74638" w:history="1">
                <w:r>
                  <w:rPr>
                    <w:rStyle w:val="Hyperlink"/>
                  </w:rPr>
                  <w:t>https://www.20087.com/2/63/JiChangHangYeFaZhanQianJing.html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机场不仅是航空运输的枢纽，更是集商业、物流、旅游于一体的综合服务平台。目前，全球许多机场正在进行大规模的扩建和现代化改造，以应对不断增长的旅客流量，提升服务质量和运营效率。智慧机场的建设成为趋势，通过大数据、云计算、物联网等技术的应用，实现航班信息的精准管理、旅客服务的个性化以及机场运行的智能化。</w:t>
      </w:r>
      <w:r>
        <w:rPr>
          <w:rFonts w:hint="eastAsia"/>
        </w:rPr>
        <w:br/>
      </w:r>
      <w:r>
        <w:rPr>
          <w:rFonts w:hint="eastAsia"/>
        </w:rPr>
        <w:t>　　未来机场的发展将更加注重可持续性和旅客体验。绿色机场的建设将成为主流，通过采用节能材料、可再生能源、雨水回收等措施减少环境影响。同时，随着无人驾驶技术的发展，机场地面交通的自动化、无人化也将成为现实，提升地面交通的效率与安全。此外，机场的数字化转型将继续深化，利用人工智能、虚拟现实等技术，为旅客提供无缝连接的旅行体验，从购票、值机到登机全程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4648f86f74638" w:history="1">
        <w:r>
          <w:rPr>
            <w:rStyle w:val="Hyperlink"/>
          </w:rPr>
          <w:t>中国机场市场研究与前景趋势报告（2026-2032年）</w:t>
        </w:r>
      </w:hyperlink>
      <w:r>
        <w:rPr>
          <w:rFonts w:hint="eastAsia"/>
        </w:rPr>
        <w:t>》基于详实数据，从市场规模、需求变化及价格动态等维度，全面解析了机场行业的现状与发展趋势，并对机场产业链各环节进行了系统性探讨。报告科学预测了机场行业未来发展方向，重点分析了机场技术现状及创新路径，同时聚焦机场重点企业的经营表现，评估了市场竞争格局、品牌影响力及市场集中度。通过对细分市场的深入研究及SWOT分析，报告揭示了机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机场产业概述</w:t>
      </w:r>
      <w:r>
        <w:rPr>
          <w:rFonts w:hint="eastAsia"/>
        </w:rPr>
        <w:br/>
      </w:r>
      <w:r>
        <w:rPr>
          <w:rFonts w:hint="eastAsia"/>
        </w:rPr>
        <w:t>　　第一节 机场定义</w:t>
      </w:r>
      <w:r>
        <w:rPr>
          <w:rFonts w:hint="eastAsia"/>
        </w:rPr>
        <w:br/>
      </w:r>
      <w:r>
        <w:rPr>
          <w:rFonts w:hint="eastAsia"/>
        </w:rPr>
        <w:t>　　第二节 机场行业特点</w:t>
      </w:r>
      <w:r>
        <w:rPr>
          <w:rFonts w:hint="eastAsia"/>
        </w:rPr>
        <w:br/>
      </w:r>
      <w:r>
        <w:rPr>
          <w:rFonts w:hint="eastAsia"/>
        </w:rPr>
        <w:t>　　第三节 机场发展历程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2025-2026年中国机场行业发展环境分析</w:t>
      </w:r>
      <w:r>
        <w:rPr>
          <w:rFonts w:hint="eastAsia"/>
        </w:rPr>
        <w:br/>
      </w:r>
      <w:r>
        <w:rPr>
          <w:rFonts w:hint="eastAsia"/>
        </w:rPr>
        <w:t>　　第一节 机场行业经济环境分析</w:t>
      </w:r>
      <w:r>
        <w:rPr>
          <w:rFonts w:hint="eastAsia"/>
        </w:rPr>
        <w:br/>
      </w:r>
      <w:r>
        <w:rPr>
          <w:rFonts w:hint="eastAsia"/>
        </w:rPr>
        <w:t>　　第二节 机场行业政策环境分析</w:t>
      </w:r>
      <w:r>
        <w:rPr>
          <w:rFonts w:hint="eastAsia"/>
        </w:rPr>
        <w:br/>
      </w:r>
      <w:r>
        <w:rPr>
          <w:rFonts w:hint="eastAsia"/>
        </w:rPr>
        <w:t>　　　　一、机场行业政策影响分析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二、相关机场行业标准分析</w:t>
      </w:r>
      <w:r>
        <w:rPr>
          <w:rFonts w:hint="eastAsia"/>
        </w:rPr>
        <w:br/>
      </w:r>
      <w:r>
        <w:rPr>
          <w:rFonts w:hint="eastAsia"/>
        </w:rPr>
        <w:t>　　第三节 机场行业社会环境分析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国外主要国家、地区机场市场现状</w:t>
      </w:r>
      <w:r>
        <w:rPr>
          <w:rFonts w:hint="eastAsia"/>
        </w:rPr>
        <w:br/>
      </w:r>
      <w:r>
        <w:rPr>
          <w:rFonts w:hint="eastAsia"/>
        </w:rPr>
        <w:t>　　第三节 全球机场行业发展趋势预测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2020-2025年中国机场行业规模情况</w:t>
      </w:r>
      <w:r>
        <w:rPr>
          <w:rFonts w:hint="eastAsia"/>
        </w:rPr>
        <w:br/>
      </w:r>
      <w:r>
        <w:rPr>
          <w:rFonts w:hint="eastAsia"/>
        </w:rPr>
        <w:t>　　　　一、机场行业市场规模状况</w:t>
      </w:r>
      <w:r>
        <w:rPr>
          <w:rFonts w:hint="eastAsia"/>
        </w:rPr>
        <w:br/>
      </w:r>
      <w:r>
        <w:rPr>
          <w:rFonts w:hint="eastAsia"/>
        </w:rPr>
        <w:t>　　　　二、机场行业单位规模状况</w:t>
      </w:r>
      <w:r>
        <w:rPr>
          <w:rFonts w:hint="eastAsia"/>
        </w:rPr>
        <w:br/>
      </w:r>
      <w:r>
        <w:rPr>
          <w:rFonts w:hint="eastAsia"/>
        </w:rPr>
        <w:t>　　　　三、机场行业人员规模状况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2020-2025年中国机场行业财务能力分析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2025-2026年中国机场行业热点动态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2026年中国机场行业面临的挑战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国内机场行业价格回顾</w:t>
      </w:r>
      <w:r>
        <w:rPr>
          <w:rFonts w:hint="eastAsia"/>
        </w:rPr>
        <w:br/>
      </w:r>
      <w:r>
        <w:rPr>
          <w:rFonts w:hint="eastAsia"/>
        </w:rPr>
        <w:t>　　第二节 国内机场行业价格走势预测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中国机场行业客户调研</w:t>
      </w:r>
      <w:r>
        <w:rPr>
          <w:rFonts w:hint="eastAsia"/>
        </w:rPr>
        <w:br/>
      </w:r>
      <w:r>
        <w:rPr>
          <w:rFonts w:hint="eastAsia"/>
        </w:rPr>
        <w:t>　　　　一、机场行业客户偏好调查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三、机场品牌忠诚度调查</w:t>
      </w:r>
      <w:r>
        <w:rPr>
          <w:rFonts w:hint="eastAsia"/>
        </w:rPr>
        <w:br/>
      </w:r>
      <w:r>
        <w:rPr>
          <w:rFonts w:hint="eastAsia"/>
        </w:rPr>
        <w:t>　　　　四、机场行业客户消费理念调研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2025-2026年机场行业集中度分析</w:t>
      </w:r>
      <w:r>
        <w:rPr>
          <w:rFonts w:hint="eastAsia"/>
        </w:rPr>
        <w:br/>
      </w:r>
      <w:r>
        <w:rPr>
          <w:rFonts w:hint="eastAsia"/>
        </w:rPr>
        <w:t>　　　　一、机场市场集中度分析</w:t>
      </w:r>
      <w:r>
        <w:rPr>
          <w:rFonts w:hint="eastAsia"/>
        </w:rPr>
        <w:br/>
      </w:r>
      <w:r>
        <w:rPr>
          <w:rFonts w:hint="eastAsia"/>
        </w:rPr>
        <w:t>　　　　二、机场企业集中度分析</w:t>
      </w:r>
      <w:r>
        <w:rPr>
          <w:rFonts w:hint="eastAsia"/>
        </w:rPr>
        <w:br/>
      </w:r>
      <w:r>
        <w:rPr>
          <w:rFonts w:hint="eastAsia"/>
        </w:rPr>
        <w:t>　　第二节 2026年机场行业竞争格局分析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三、我国机场市场竞争趋势</w:t>
      </w:r>
      <w:r>
        <w:rPr>
          <w:rFonts w:hint="eastAsia"/>
        </w:rPr>
        <w:br/>
      </w:r>
      <w:r>
        <w:rPr>
          <w:rFonts w:hint="eastAsia"/>
        </w:rPr>
        <w:t>　　第三节 机场行业兼并与重组整合分析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机场行业SWOT模型分析</w:t>
      </w:r>
      <w:r>
        <w:rPr>
          <w:rFonts w:hint="eastAsia"/>
        </w:rPr>
        <w:br/>
      </w:r>
      <w:r>
        <w:rPr>
          <w:rFonts w:hint="eastAsia"/>
        </w:rPr>
        <w:t>　　　　一、机场行业优势分析</w:t>
      </w:r>
      <w:r>
        <w:rPr>
          <w:rFonts w:hint="eastAsia"/>
        </w:rPr>
        <w:br/>
      </w:r>
      <w:r>
        <w:rPr>
          <w:rFonts w:hint="eastAsia"/>
        </w:rPr>
        <w:t>　　　　二、机场行业劣势分析</w:t>
      </w:r>
      <w:r>
        <w:rPr>
          <w:rFonts w:hint="eastAsia"/>
        </w:rPr>
        <w:br/>
      </w:r>
      <w:r>
        <w:rPr>
          <w:rFonts w:hint="eastAsia"/>
        </w:rPr>
        <w:t>　　　　三、机场行业机会分析</w:t>
      </w:r>
      <w:r>
        <w:rPr>
          <w:rFonts w:hint="eastAsia"/>
        </w:rPr>
        <w:br/>
      </w:r>
      <w:r>
        <w:rPr>
          <w:rFonts w:hint="eastAsia"/>
        </w:rPr>
        <w:t>　　　　四、机场行业风险分析</w:t>
      </w:r>
      <w:r>
        <w:rPr>
          <w:rFonts w:hint="eastAsia"/>
        </w:rPr>
        <w:br/>
      </w:r>
      <w:r>
        <w:rPr>
          <w:rFonts w:hint="eastAsia"/>
        </w:rPr>
        <w:t>　　第二节 机场行业投资风险及控制策略分析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2026-2032年中国机场市场预测分析</w:t>
      </w:r>
      <w:r>
        <w:rPr>
          <w:rFonts w:hint="eastAsia"/>
        </w:rPr>
        <w:br/>
      </w:r>
      <w:r>
        <w:rPr>
          <w:rFonts w:hint="eastAsia"/>
        </w:rPr>
        <w:t>　　　　一、中国机场市场前景分析</w:t>
      </w:r>
      <w:r>
        <w:rPr>
          <w:rFonts w:hint="eastAsia"/>
        </w:rPr>
        <w:br/>
      </w:r>
      <w:r>
        <w:rPr>
          <w:rFonts w:hint="eastAsia"/>
        </w:rPr>
        <w:t>　　　　二、中国机场发展趋势预测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2026-2032年中国机场企业发展策略建议</w:t>
      </w:r>
      <w:r>
        <w:rPr>
          <w:rFonts w:hint="eastAsia"/>
        </w:rPr>
        <w:br/>
      </w:r>
      <w:r>
        <w:rPr>
          <w:rFonts w:hint="eastAsia"/>
        </w:rPr>
        <w:t>　　　　一、机场企业融资策略</w:t>
      </w:r>
      <w:r>
        <w:rPr>
          <w:rFonts w:hint="eastAsia"/>
        </w:rPr>
        <w:br/>
      </w:r>
      <w:r>
        <w:rPr>
          <w:rFonts w:hint="eastAsia"/>
        </w:rPr>
        <w:t>　　　　二、机场企业人才策略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2026-2032年中国机场企业营销策略建议</w:t>
      </w:r>
      <w:r>
        <w:rPr>
          <w:rFonts w:hint="eastAsia"/>
        </w:rPr>
        <w:br/>
      </w:r>
      <w:r>
        <w:rPr>
          <w:rFonts w:hint="eastAsia"/>
        </w:rPr>
        <w:t>　　　　一、机场企业定位策略</w:t>
      </w:r>
      <w:r>
        <w:rPr>
          <w:rFonts w:hint="eastAsia"/>
        </w:rPr>
        <w:br/>
      </w:r>
      <w:r>
        <w:rPr>
          <w:rFonts w:hint="eastAsia"/>
        </w:rPr>
        <w:t>　　　　二、机场企业价格策略</w:t>
      </w:r>
      <w:r>
        <w:rPr>
          <w:rFonts w:hint="eastAsia"/>
        </w:rPr>
        <w:br/>
      </w:r>
      <w:r>
        <w:rPr>
          <w:rFonts w:hint="eastAsia"/>
        </w:rPr>
        <w:t>　　　　三、机场企业促销策略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中⋅智⋅林⋅：机场行业研究结论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机场行业历程</w:t>
      </w:r>
      <w:r>
        <w:rPr>
          <w:rFonts w:hint="eastAsia"/>
        </w:rPr>
        <w:br/>
      </w:r>
      <w:r>
        <w:rPr>
          <w:rFonts w:hint="eastAsia"/>
        </w:rPr>
        <w:t>　　图表 机场行业生命周期</w:t>
      </w:r>
      <w:r>
        <w:rPr>
          <w:rFonts w:hint="eastAsia"/>
        </w:rPr>
        <w:br/>
      </w:r>
      <w:r>
        <w:rPr>
          <w:rFonts w:hint="eastAsia"/>
        </w:rPr>
        <w:t>　　图表 机场行业产业链分析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4648f86f74638" w:history="1">
        <w:r>
          <w:rPr>
            <w:rStyle w:val="Hyperlink"/>
          </w:rPr>
          <w:t>中国机场市场研究与前景趋势报告（2026-2032年）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4648f86f74638" w:history="1">
        <w:r>
          <w:rPr>
            <w:rStyle w:val="Hyperlink"/>
          </w:rPr>
          <w:t>https://www.20087.com/2/63/JiChangHangYeFaZhanQianJing.html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热点：机场最新消息、机场等级、城市机场、机场联络线、机场官方网站、机场等级划分标准、国际飞机场、机场物流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5a5c2c6f841b1" w:history="1">
      <w:r>
        <w:rPr>
          <w:rStyle w:val="Hyperlink"/>
        </w:rPr>
        <w:t>中国机场市场研究与前景趋势报告（2026-2032年）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ChangHangYeFaZhanQianJing.html" TargetMode="External" Id="R2504648f86f7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ChangHangYeFaZhanQianJing.html" TargetMode="External" Id="R3915a5c2c6f8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2025-08-02T02:50:00Z</dcterms:created>
  <dcterms:modified xsi:type="dcterms:W3CDTF">2025-08-02T03:50:00Z</dcterms:modified>
  <dc:subject>中国机场市场研究与前景趋势报告（2026-2032年）</dc:subject>
  <dc:title>中国机场市场研究与前景趋势报告（2026-2032年）</dc:title>
  <cp:keywords>中国机场市场研究与前景趋势报告（2026-2032年）</cp:keywords>
  <dc:description>中国机场市场研究与前景趋势报告（2026-2032年）</dc:description>
</cp:coreProperties>
</file>