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9d5b3520f4896" w:history="1">
              <w:r>
                <w:rPr>
                  <w:rStyle w:val="Hyperlink"/>
                </w:rPr>
                <w:t>2025-2031年中国摩托车进气门发展现状与前景分析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9d5b3520f4896" w:history="1">
              <w:r>
                <w:rPr>
                  <w:rStyle w:val="Hyperlink"/>
                </w:rPr>
                <w:t>2025-2031年中国摩托车进气门发展现状与前景分析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9d5b3520f4896" w:history="1">
                <w:r>
                  <w:rPr>
                    <w:rStyle w:val="Hyperlink"/>
                  </w:rPr>
                  <w:t>https://www.20087.com/3/83/MoTuoCheJinQiMenFaZhanQianJingFenXi.html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进气门是发动机配气机构中的核心部件之一，负责控制空气或混合气进入燃烧室的时机与流量，直接影响发动机的动力输出、燃油经济性与排放性能。目前，该类产品已形成较为成熟的锻造、铸造及表面处理工艺体系，能够满足不同排量、功率等级摩托车发动机的需求，部分高端产品还采用中空充钠、等离子喷涂、激光熔覆等先进技术，以提升耐热性、耐磨性与抗疲劳强度。近年来，随着环保法规趋严和动力系统升级，进气门在轻量化设计、材料优化与制造精度方面持续改进，进一步提升了其在高温高压环境下的稳定性和使用寿命。然而，行业内仍面临产品同质化严重、高端市场被外资品牌占据、中小厂商研发投入不足等问题。</w:t>
      </w:r>
      <w:r>
        <w:rPr>
          <w:rFonts w:hint="eastAsia"/>
        </w:rPr>
        <w:br/>
      </w:r>
      <w:r>
        <w:rPr>
          <w:rFonts w:hint="eastAsia"/>
        </w:rPr>
        <w:t>　　未来，摩托车进气门将朝着高性能化、轻量化与智能化制造方向深化发展。一方面，通过引入新型合金材料、纳米涂层技术与结构拓扑优化，提高其耐高温、抗冲击能力，适应更高转速与更复杂工况；另一方面，结合智能制造与数字孪生技术，推动从原材料选型到成品检测全过程的数据驱动管理，提升生产效率与质量一致性。此外，随着电动摩托车的兴起与混合动力系统的应用拓展，传统进气门或将面临功能调整甚至结构重构，需积极应对动力系统转型带来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9d5b3520f4896" w:history="1">
        <w:r>
          <w:rPr>
            <w:rStyle w:val="Hyperlink"/>
          </w:rPr>
          <w:t>2025-2031年中国摩托车进气门发展现状与前景分析</w:t>
        </w:r>
      </w:hyperlink>
      <w:r>
        <w:rPr>
          <w:rFonts w:hint="eastAsia"/>
        </w:rPr>
        <w:t>》基于国家统计局及相关协会的详实数据，结合长期监测的一手资料，全面分析了摩托车进气门行业的市场规模、需求变化、产业链动态及区域发展格局。报告重点解读了摩托车进气门行业竞争态势与重点企业的市场表现，并通过科学研判行业趋势与前景，揭示了摩托车进气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摩托车进气门行业概述</w:t>
      </w:r>
      <w:r>
        <w:rPr>
          <w:rFonts w:hint="eastAsia"/>
        </w:rPr>
        <w:br/>
      </w:r>
      <w:r>
        <w:rPr>
          <w:rFonts w:hint="eastAsia"/>
        </w:rPr>
        <w:t>　　第一节 摩托车进气门定义与分类</w:t>
      </w:r>
      <w:r>
        <w:rPr>
          <w:rFonts w:hint="eastAsia"/>
        </w:rPr>
        <w:br/>
      </w:r>
      <w:r>
        <w:rPr>
          <w:rFonts w:hint="eastAsia"/>
        </w:rPr>
        <w:t>　　第二节 摩托车进气门应用领域</w:t>
      </w:r>
      <w:r>
        <w:rPr>
          <w:rFonts w:hint="eastAsia"/>
        </w:rPr>
        <w:br/>
      </w:r>
      <w:r>
        <w:rPr>
          <w:rFonts w:hint="eastAsia"/>
        </w:rPr>
        <w:t>　　第三节 摩托车进气门行业经济指标分析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摩托车进气门产业链及经营模式分析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三、摩托车进气门销售模式及销售渠道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全球摩托车进气门市场发展综述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2019-2024年全球摩托车进气门市场规模与趋势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主要国家与地区摩托车进气门市场分析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2025-2031年全球摩托车进气门行业发展趋势与前景预测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中国摩托车进气门行业市场分析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2024-2025年摩托车进气门产能与投资动态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一、国内摩托车进气门产能及利用情况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二、摩托车进气门产能扩张与投资动态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2025-2031年摩托车进气门行业产量统计与趋势预测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一、2019-2024年摩托车进气门行业产量数据统计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1、2019-2024年摩托车进气门产量及增长趋势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2、2019-2024年摩托车进气门细分产品产量及份额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二、影响摩托车进气门产量的关键因素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三、2025-2031年摩托车进气门产量预测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2025-2031年摩托车进气门市场需求与销售分析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一、2024-2025年摩托车进气门行业需求现状</w:t>
      </w:r>
      <w:r>
        <w:rPr>
          <w:rFonts w:hint="eastAsia"/>
        </w:rPr>
        <w:br/>
      </w:r>
      <w:r>
        <w:rPr>
          <w:rFonts w:hint="eastAsia"/>
        </w:rPr>
        <w:t>　　　　二、摩托车进气门客户群体与需求特点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三、2019-2024年摩托车进气门行业销售规模分析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四、2025-2031年摩托车进气门市场增长潜力与规模预测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中国摩托车进气门细分市场与下游应用领域分析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摩托车进气门细分市场分析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一、2024-2025年摩托车进气门主要细分产品市场现状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摩托车进气门下游应用与客户群体分析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一、2024-2025年摩托车进气门各应用领域市场现状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2024-2025年摩托车进气门行业技术发展现状及趋势分析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摩托车进气门行业技术发展现状分析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国内外摩托车进气门行业技术差异与原因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摩托车进气门行业技术发展方向、趋势预测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提升摩托车进气门行业技术能力策略建议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摩托车进气门价格机制与竞争策略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一、2019-2024年摩托车进气门市场价格走势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摩托车进气门定价策略与方法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2025-2031年摩托车进气门价格竞争态势与趋势预测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中国摩托车进气门行业重点区域市场研究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2024-2025年重点区域摩托车进气门市场发展概况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二、2019-2024年摩托车进气门市场需求规模情况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三、2025-2031年摩托车进气门行业发展潜力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二、2019-2024年摩托车进气门市场需求规模情况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三、2025-2031年摩托车进气门行业发展潜力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二、2019-2024年摩托车进气门市场需求规模情况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三、2025-2031年摩托车进气门行业发展潜力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二、2019-2024年摩托车进气门市场需求规模情况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三、2025-2031年摩托车进气门行业发展潜力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二、2019-2024年摩托车进气门市场需求规模情况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三、2025-2031年摩托车进气门行业发展潜力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2019-2024年中国摩托车进气门行业进出口情况分析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摩托车进气门行业进口情况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一、2019-2024年摩托车进气门进口规模及增长情况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二、摩托车进气门主要进口来源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摩托车进气门行业出口情况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一、2019-2024年摩托车进气门出口规模及增长情况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二、摩托车进气门主要出口目的地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2019-2024年中国摩托车进气门行业总体发展与财务状况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2019-2024年中国摩托车进气门行业规模情况</w:t>
      </w:r>
      <w:r>
        <w:rPr>
          <w:rFonts w:hint="eastAsia"/>
        </w:rPr>
        <w:br/>
      </w:r>
      <w:r>
        <w:rPr>
          <w:rFonts w:hint="eastAsia"/>
        </w:rPr>
        <w:t>　　　　一、摩托车进气门行业企业数量规模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二、摩托车进气门行业从业人员规模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三、摩托车进气门行业市场敏感性分析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2019-2024年中国摩托车进气门行业财务能力分析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一、摩托车进气门行业盈利能力</w:t>
      </w:r>
      <w:r>
        <w:rPr>
          <w:rFonts w:hint="eastAsia"/>
        </w:rPr>
        <w:br/>
      </w:r>
      <w:r>
        <w:rPr>
          <w:rFonts w:hint="eastAsia"/>
        </w:rPr>
        <w:t>　　　　二、摩托车进气门行业偿债能力</w:t>
      </w:r>
      <w:r>
        <w:rPr>
          <w:rFonts w:hint="eastAsia"/>
        </w:rPr>
        <w:br/>
      </w:r>
      <w:r>
        <w:rPr>
          <w:rFonts w:hint="eastAsia"/>
        </w:rPr>
        <w:t>　　　　三、摩托车进气门行业营运能力</w:t>
      </w:r>
      <w:r>
        <w:rPr>
          <w:rFonts w:hint="eastAsia"/>
        </w:rPr>
        <w:br/>
      </w:r>
      <w:r>
        <w:rPr>
          <w:rFonts w:hint="eastAsia"/>
        </w:rPr>
        <w:t>　　　　四、摩托车进气门行业发展能力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摩托车进气门行业重点企业调研分析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二、企业摩托车进气门业务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二、企业摩托车进气门业务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二、企业摩托车进气门业务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二、企业摩托车进气门业务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二、企业摩托车进气门业务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二、企业摩托车进气门业务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中国摩托车进气门行业竞争格局分析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摩托车进气门行业竞争格局总览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2024-2025年摩托车进气门行业竞争力分析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2019-2024年摩托车进气门行业企业并购活动分析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2024-2025年摩托车进气门行业会展与招投标活动分析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一、摩托车进气门行业会展活动及其市场影响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2025年中国摩托车进气门企业发展企业发展策略与建议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摩托车进气门销售模式与渠道策略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摩托车进气门品牌与市场推广策略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摩托车进气门研发投入与技术创新能力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摩托车进气门合作联盟与资源整合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中国摩托车进气门行业风险与对策</w:t>
      </w:r>
      <w:r>
        <w:rPr>
          <w:rFonts w:hint="eastAsia"/>
        </w:rPr>
        <w:br/>
      </w:r>
      <w:r>
        <w:rPr>
          <w:rFonts w:hint="eastAsia"/>
        </w:rPr>
        <w:t>　　第一节 摩托车进气门行业SWOT分析</w:t>
      </w:r>
      <w:r>
        <w:rPr>
          <w:rFonts w:hint="eastAsia"/>
        </w:rPr>
        <w:br/>
      </w:r>
      <w:r>
        <w:rPr>
          <w:rFonts w:hint="eastAsia"/>
        </w:rPr>
        <w:t>　　　　一、摩托车进气门行业优势</w:t>
      </w:r>
      <w:r>
        <w:rPr>
          <w:rFonts w:hint="eastAsia"/>
        </w:rPr>
        <w:br/>
      </w:r>
      <w:r>
        <w:rPr>
          <w:rFonts w:hint="eastAsia"/>
        </w:rPr>
        <w:t>　　　　二、摩托车进气门行业劣势</w:t>
      </w:r>
      <w:r>
        <w:rPr>
          <w:rFonts w:hint="eastAsia"/>
        </w:rPr>
        <w:br/>
      </w:r>
      <w:r>
        <w:rPr>
          <w:rFonts w:hint="eastAsia"/>
        </w:rPr>
        <w:t>　　　　三、摩托车进气门市场机会</w:t>
      </w:r>
      <w:r>
        <w:rPr>
          <w:rFonts w:hint="eastAsia"/>
        </w:rPr>
        <w:br/>
      </w:r>
      <w:r>
        <w:rPr>
          <w:rFonts w:hint="eastAsia"/>
        </w:rPr>
        <w:t>　　　　四、摩托车进气门市场威胁</w:t>
      </w:r>
      <w:r>
        <w:rPr>
          <w:rFonts w:hint="eastAsia"/>
        </w:rPr>
        <w:br/>
      </w:r>
      <w:r>
        <w:rPr>
          <w:rFonts w:hint="eastAsia"/>
        </w:rPr>
        <w:t>　　第二节 摩托车进气门行业风险及对策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2025-2031年中国摩托车进气门行业前景与发展趋势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2024-2025年摩托车进气门行业发展环境分析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一、摩托车进气门行业主管部门与监管体制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二、摩托车进气门行业主要法律法规及政策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三、摩托车进气门行业标准与质量监管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2025-2031年摩托车进气门行业发展趋势与方向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2025-2031年摩托车进气门行业发展潜力与机遇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摩托车进气门行业研究结论与建议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中智^林^摩托车进气门行业发展建议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摩托车进气门行业历程</w:t>
      </w:r>
      <w:r>
        <w:rPr>
          <w:rFonts w:hint="eastAsia"/>
        </w:rPr>
        <w:br/>
      </w:r>
      <w:r>
        <w:rPr>
          <w:rFonts w:hint="eastAsia"/>
        </w:rPr>
        <w:t>　　图表 摩托车进气门行业生命周期</w:t>
      </w:r>
      <w:r>
        <w:rPr>
          <w:rFonts w:hint="eastAsia"/>
        </w:rPr>
        <w:br/>
      </w:r>
      <w:r>
        <w:rPr>
          <w:rFonts w:hint="eastAsia"/>
        </w:rPr>
        <w:t>　　图表 摩托车进气门行业产业链分析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2019-2024年摩托车进气门行业市场容量分析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2024年中国摩托车进气门行业需求领域分布格局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2024年中国摩托车进气门进口国家及地区分析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2024年中国摩托车进气门出口国家及地区分析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2019-2024年中国摩托车进气门行业企业平均规模情况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**地区摩托车进气门市场规模及增长情况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**地区摩托车进气门行业市场需求情况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**地区摩托车进气门市场规模及增长情况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**地区摩托车进气门行业市场需求情况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**地区摩托车进气门市场规模及增长情况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**地区摩托车进气门行业市场需求情况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**地区摩托车进气门市场规模及增长情况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**地区摩托车进气门行业市场需求情况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摩托车进气门重点企业（二）经营情况分析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摩托车进气门重点企业（二）主要经济指标情况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摩托车进气门重点企业（三）成长能力情况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2025-2031年中国摩托车进气门行业产能预测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2025-2031年中国摩托车进气门行业产量预测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2025-2031年中国摩托车进气门市场需求量预测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2025-2031年中国摩托车进气门行业供需平衡预测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2025-2031年中国摩托车进气门行业市场容量预测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2025-2031年中国摩托车进气门行业市场规模预测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2025-2031年中国摩托车进气门市场前景分析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2025-2031年中国摩托车进气门行业发展趋势预测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9d5b3520f4896" w:history="1">
        <w:r>
          <w:rPr>
            <w:rStyle w:val="Hyperlink"/>
          </w:rPr>
          <w:t>2025-2031年中国摩托车进气门发展现状与前景分析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9d5b3520f4896" w:history="1">
        <w:r>
          <w:rPr>
            <w:rStyle w:val="Hyperlink"/>
          </w:rPr>
          <w:t>https://www.20087.com/3/83/MoTuoCheJinQiMenFaZhanQianJingFenXi.html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过水的时候熄火怎么办、摩托车进气门和排气门怎么调、摩托车进气门间隙小会有什么影响、摩托车进气门怎么调节、摩托车烧机油怎么解决、摩托车进气门和排气门位置图片、摩托车天气冷不好启动是什么原因、摩托车进气门间隙大还是排气门间隙大、摩托车进气门漏气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ba7a561cc46ab" w:history="1">
      <w:r>
        <w:rPr>
          <w:rStyle w:val="Hyperlink"/>
        </w:rPr>
        <w:t>2025-2031年中国摩托车进气门发展现状与前景分析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MoTuoCheJinQiMenFaZhanQianJingFenXi.html" TargetMode="External" Id="R3a59d5b3520f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MoTuoCheJinQiMenFaZhanQianJingFenXi.html" TargetMode="External" Id="R336ba7a561cc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2025-05-15T08:42:19Z</dcterms:created>
  <dcterms:modified xsi:type="dcterms:W3CDTF">2025-05-15T09:42:19Z</dcterms:modified>
  <dc:subject>2025-2031年中国摩托车进气门发展现状与前景分析</dc:subject>
  <dc:title>2025-2031年中国摩托车进气门发展现状与前景分析</dc:title>
  <cp:keywords>2025-2031年中国摩托车进气门发展现状与前景分析</cp:keywords>
  <dc:description>2025-2031年中国摩托车进气门发展现状与前景分析</dc:description>
</cp:coreProperties>
</file>