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384e2d9c4aaa" w:history="1">
              <w:r>
                <w:rPr>
                  <w:rStyle w:val="Hyperlink"/>
                </w:rPr>
                <w:t>2026-2032年中国电动汽车智能底盘系统行业市场分析及前景趋势报告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384e2d9c4aaa" w:history="1">
              <w:r>
                <w:rPr>
                  <w:rStyle w:val="Hyperlink"/>
                </w:rPr>
                <w:t>2026-2032年中国电动汽车智能底盘系统行业市场分析及前景趋势报告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384e2d9c4aaa" w:history="1">
                <w:r>
                  <w:rPr>
                    <w:rStyle w:val="Hyperlink"/>
                  </w:rPr>
                  <w:t>https://www.20087.com/3/23/DianDongQiCheZhiNengDiPanXiTongFaZhanXianZhuangQianJing.html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智能底盘系统当前正处于从传统机械底盘向软件定义、线控驱动的高阶平台转型的关键阶段。该系统集成线控转向、线控制动、主动悬架、扭矩矢量分配及底盘域控制器，通过传感器融合与高速车载网络实现毫秒级动态响应，支撑高级别自动驾驶与个性化驾乘体验。主流主机厂与 Tier 1 供应商已推出支持 L2+/L3 功能的智能底盘架构，强调冗余设计、功能安全（ISO 26262 ASIL-D）与 OTA 升级能力。然而，线控执行器在极端工况下的可靠性验证周期长，且不同子系统间协同控制算法复杂度高；同时，高成本制约其在中低端车型普及，多数功能仍处于选装状态。</w:t>
      </w:r>
      <w:r>
        <w:rPr>
          <w:rFonts w:hint="eastAsia"/>
        </w:rPr>
        <w:br/>
      </w:r>
      <w:r>
        <w:rPr>
          <w:rFonts w:hint="eastAsia"/>
        </w:rPr>
        <w:t>　　未来，电动汽车智能底盘系统将深度融合感知、决策与执行闭环，成为智能电动汽车的“动态神经中枢”。市场调研网指出，底盘域控制器将整合车辆运动控制、能量管理与路面预瞄信息，实现全局最优调度；基于 AI 的自适应控制模型将根据驾驶风格、路况与电池状态实时调整悬架刚度、制动力分配等参数。在硬件层面，4D 毫米波雷达与轮端电机将提供更精细的路面反馈与独立扭矩控制。随着 L3+ 自动驾驶法规落地，智能底盘将从“辅助执行单元”升级为“主动安全与舒适核心”，并支撑滑板式底盘、模块化换电等新型商业模式，重塑整车开发范式。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384e2d9c4aaa" w:history="1">
        <w:r>
          <w:rPr>
            <w:rStyle w:val="Hyperlink"/>
          </w:rPr>
          <w:t>2026-2032年中国电动汽车智能底盘系统行业市场分析及前景趋势报告</w:t>
        </w:r>
      </w:hyperlink>
      <w:r>
        <w:rPr>
          <w:rFonts w:hint="eastAsia"/>
        </w:rPr>
        <w:t>》依托详实数据与一手调研资料，系统分析了电动汽车智能底盘系统行业的产业链结构、市场规模、需求特征及价格体系，客观呈现了电动汽车智能底盘系统行业发展现状，科学预测了电动汽车智能底盘系统市场前景与未来趋势，重点剖析了重点企业的竞争格局、市场集中度及品牌影响力。同时，通过对电动汽车智能底盘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电动汽车智能底盘系统市场概述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按照不同产品类型，电动汽车智能底盘系统主要可以分为如下几个类别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中国不同产品类型电动汽车智能底盘系统增长趋势2021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线控悬架系统</w:t>
      </w:r>
      <w:r>
        <w:rPr>
          <w:rFonts w:hint="eastAsia"/>
        </w:rPr>
        <w:br/>
      </w:r>
      <w:r>
        <w:rPr>
          <w:rFonts w:hint="eastAsia"/>
        </w:rPr>
        <w:t>　　　　1.2.3 线控换挡系统</w:t>
      </w:r>
      <w:r>
        <w:rPr>
          <w:rFonts w:hint="eastAsia"/>
        </w:rPr>
        <w:br/>
      </w:r>
      <w:r>
        <w:rPr>
          <w:rFonts w:hint="eastAsia"/>
        </w:rPr>
        <w:t>　　　　1.2.4 线控转向系统</w:t>
      </w:r>
      <w:r>
        <w:rPr>
          <w:rFonts w:hint="eastAsia"/>
        </w:rPr>
        <w:br/>
      </w:r>
      <w:r>
        <w:rPr>
          <w:rFonts w:hint="eastAsia"/>
        </w:rPr>
        <w:t>　　　　1.2.5 线控油门系统</w:t>
      </w:r>
      <w:r>
        <w:rPr>
          <w:rFonts w:hint="eastAsia"/>
        </w:rPr>
        <w:br/>
      </w:r>
      <w:r>
        <w:rPr>
          <w:rFonts w:hint="eastAsia"/>
        </w:rPr>
        <w:t>　　　　1.2.6 线控制动系统</w:t>
      </w:r>
      <w:r>
        <w:rPr>
          <w:rFonts w:hint="eastAsia"/>
        </w:rPr>
        <w:br/>
      </w:r>
      <w:r>
        <w:rPr>
          <w:rFonts w:hint="eastAsia"/>
        </w:rPr>
        <w:t>　　1.3 从不同应用，电动汽车智能底盘系统主要包括如下几个方面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中国不同应用电动汽车智能底盘系统增长趋势2021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中国电动汽车智能底盘系统发展现状及未来趋势（2021-2032）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中国市场电动汽车智能底盘系统收入及增长率（2021-2032）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中国市场电动汽车智能底盘系统销量及增长率（2021-2032）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中国市场主要电动汽车智能底盘系统厂商分析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中国市场主要厂商电动汽车智能底盘系统销量及市场占有率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中国市场主要厂商电动汽车智能底盘系统销量（2021-2026）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中国市场主要厂商电动汽车智能底盘系统销量市场份额（2021-2026）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中国市场主要厂商电动汽车智能底盘系统收入及市场占有率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中国市场主要厂商电动汽车智能底盘系统收入（2021-2026）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中国市场主要厂商电动汽车智能底盘系统收入市场份额（2021-2026）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2025年中国市场主要厂商电动汽车智能底盘系统收入排名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中国市场主要厂商电动汽车智能底盘系统价格（2021-2026）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中国市场主要厂商电动汽车智能底盘系统总部及产地分布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中国市场主要厂商成立时间及电动汽车智能底盘系统商业化日期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中国市场主要厂商电动汽车智能底盘系统产品类型及应用</w:t>
      </w:r>
      <w:r>
        <w:rPr>
          <w:rFonts w:hint="eastAsia"/>
        </w:rPr>
        <w:br/>
      </w:r>
      <w:r>
        <w:rPr>
          <w:rFonts w:hint="eastAsia"/>
        </w:rPr>
        <w:t>　　2.7 电动汽车智能底盘系统行业集中度、竞争程度分析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电动汽车智能底盘系统行业集中度分析：2025年中国Top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中国市场电动汽车智能底盘系统第一梯队、第二梯队和第三梯队厂商（品牌）及2025年市场份额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重点企业（14）在中国市场电动汽车智能底盘系统销量、收入、价格及毛利率（2021-2026）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不同产品类型电动汽车智能底盘系统分析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中国市场不同产品类型电动汽车智能底盘系统销量（2021-2032）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中国市场不同产品类型电动汽车智能底盘系统销量及市场份额（2021-2026）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中国市场不同产品类型电动汽车智能底盘系统销量预测（2027-2032）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中国市场不同产品类型电动汽车智能底盘系统规模（2021-2032）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中国市场不同产品类型电动汽车智能底盘系统规模及市场份额（2021-2026）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中国市场不同产品类型电动汽车智能底盘系统规模预测（2027-2032）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中国市场不同产品类型电动汽车智能底盘系统价格走势（2021-2032）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不同应用电动汽车智能底盘系统分析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中国市场不同应用电动汽车智能底盘系统销量（2021-2032）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中国市场不同应用电动汽车智能底盘系统销量及市场份额（2021-2026）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中国市场不同应用电动汽车智能底盘系统销量预测（2027-2032）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中国市场不同应用电动汽车智能底盘系统规模（2021-2032）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中国市场不同应用电动汽车智能底盘系统规模及市场份额（2021-2026）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中国市场不同应用电动汽车智能底盘系统规模预测（2027-2032）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中国市场不同应用电动汽车智能底盘系统价格走势（2021-2032）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电动汽车智能底盘系统行业发展分析---发展趋势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电动汽车智能底盘系统行业发展分析---厂商壁垒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电动汽车智能底盘系统行业发展分析---驱动因素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电动汽车智能底盘系统行业发展分析---制约因素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电动汽车智能底盘系统中国企业SWOT分析</w:t>
      </w:r>
      <w:r>
        <w:rPr>
          <w:rFonts w:hint="eastAsia"/>
        </w:rPr>
        <w:br/>
      </w:r>
      <w:r>
        <w:rPr>
          <w:rFonts w:hint="eastAsia"/>
        </w:rPr>
        <w:t>　　6.6 电动汽车智能底盘系统行业发展分析---行业政策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电动汽车智能底盘系统行业产业链简介</w:t>
      </w:r>
      <w:r>
        <w:rPr>
          <w:rFonts w:hint="eastAsia"/>
        </w:rPr>
        <w:br/>
      </w:r>
      <w:r>
        <w:rPr>
          <w:rFonts w:hint="eastAsia"/>
        </w:rPr>
        <w:t>　　7.2 电动汽车智能底盘系统产业链分析-上游</w:t>
      </w:r>
      <w:r>
        <w:rPr>
          <w:rFonts w:hint="eastAsia"/>
        </w:rPr>
        <w:br/>
      </w:r>
      <w:r>
        <w:rPr>
          <w:rFonts w:hint="eastAsia"/>
        </w:rPr>
        <w:t>　　7.3 电动汽车智能底盘系统产业链分析-中游</w:t>
      </w:r>
      <w:r>
        <w:rPr>
          <w:rFonts w:hint="eastAsia"/>
        </w:rPr>
        <w:br/>
      </w:r>
      <w:r>
        <w:rPr>
          <w:rFonts w:hint="eastAsia"/>
        </w:rPr>
        <w:t>　　7.4 电动汽车智能底盘系统产业链分析-下游</w:t>
      </w:r>
      <w:r>
        <w:rPr>
          <w:rFonts w:hint="eastAsia"/>
        </w:rPr>
        <w:br/>
      </w:r>
      <w:r>
        <w:rPr>
          <w:rFonts w:hint="eastAsia"/>
        </w:rPr>
        <w:t>　　7.5 电动汽车智能底盘系统行业采购模式</w:t>
      </w:r>
      <w:r>
        <w:rPr>
          <w:rFonts w:hint="eastAsia"/>
        </w:rPr>
        <w:br/>
      </w:r>
      <w:r>
        <w:rPr>
          <w:rFonts w:hint="eastAsia"/>
        </w:rPr>
        <w:t>　　7.6 电动汽车智能底盘系统行业生产模式</w:t>
      </w:r>
      <w:r>
        <w:rPr>
          <w:rFonts w:hint="eastAsia"/>
        </w:rPr>
        <w:br/>
      </w:r>
      <w:r>
        <w:rPr>
          <w:rFonts w:hint="eastAsia"/>
        </w:rPr>
        <w:t>　　7.7 电动汽车智能底盘系统行业销售模式及销售渠道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中国本土电动汽车智能底盘系统产能、产量分析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中国电动汽车智能底盘系统供需现状及预测（2021-2032）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中国电动汽车智能底盘系统产能、产量、产能利用率及发展趋势（2021-2032）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中国电动汽车智能底盘系统产量、市场需求量及发展趋势（2021-2032）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中国电动汽车智能底盘系统进出口分析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中国市场电动汽车智能底盘系统主要进口来源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中国市场电动汽车智能底盘系统主要出口目的地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不同产品类型电动汽车智能底盘系统市场规模2021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不同应用电动汽车智能底盘系统市场规模2021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中国市场主要厂商电动汽车智能底盘系统销量（2021-2026）&amp;（千件）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中国市场主要厂商电动汽车智能底盘系统销量市场份额（2021-2026）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中国市场主要厂商电动汽车智能底盘系统收入（2021-2026）&amp;（万元）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中国市场主要厂商电动汽车智能底盘系统收入份额（2021-2026）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2025年中国主要生产商电动汽车智能底盘系统收入排名（万元）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中国市场主要厂商电动汽车智能底盘系统价格（2021-2026）&amp;（元/件）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中国市场主要厂商电动汽车智能底盘系统总部及产地分布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中国市场主要厂商成立时间及电动汽车智能底盘系统商业化日期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中国市场主要厂商电动汽车智能底盘系统产品类型及应用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2025年中国市场电动汽车智能底盘系统主要厂商市场地位（第一梯队、第二梯队和第三梯队）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电动汽车智能底盘系统市场投资、并购等现状分析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电动汽车智能底盘系统生产基地、总部、竞争对手及市场地位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电动汽车智能底盘系统产品规格、参数及市场应用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电动汽车智能底盘系统销量（千件）、收入（万元）、价格（元/件）及毛利率（2021-2026）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中国市场不同产品类型电动汽车智能底盘系统销量（2021-2026）&amp;（千件）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中国市场不同产品类型电动汽车智能底盘系统销量市场份额（2021-2026）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中国市场不同产品类型电动汽车智能底盘系统销量预测（2027-2032）&amp;（千件）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中国市场不同产品类型电动汽车智能底盘系统销量市场份额预测（2027-2032）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中国市场不同产品类型电动汽车智能底盘系统规模（2021-2026）&amp;（万元）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中国市场不同产品类型电动汽车智能底盘系统规模市场份额（2021-2026）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中国市场不同产品类型电动汽车智能底盘系统规模预测（2027-2032）&amp;（万元）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中国市场不同产品类型电动汽车智能底盘系统规模市场份额预测（2027-2032）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中国市场不同应用电动汽车智能底盘系统销量（2021-2026）&amp;（千件）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中国市场不同应用电动汽车智能底盘系统销量市场份额（2021-2026）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中国市场不同应用电动汽车智能底盘系统销量预测（2027-2032）&amp;（千件）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中国市场不同应用电动汽车智能底盘系统销量市场份额预测（2027-2032）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中国市场不同应用电动汽车智能底盘系统规模（2021-2026）&amp;（万元）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中国市场不同应用电动汽车智能底盘系统规模市场份额（2021-2026）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中国市场不同应用电动汽车智能底盘系统规模预测（2027-2032）&amp;（万元）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中国市场不同应用电动汽车智能底盘系统规模市场份额预测（2027-2032）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电动汽车智能底盘系统行业发展分析---发展趋势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电动汽车智能底盘系统行业发展分析---厂商壁垒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电动汽车智能底盘系统行业发展分析---驱动因素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电动汽车智能底盘系统行业发展分析---制约因素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电动汽车智能底盘系统行业相关重点政策一览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电动汽车智能底盘系统行业供应链分析</w:t>
      </w:r>
      <w:r>
        <w:rPr>
          <w:rFonts w:hint="eastAsia"/>
        </w:rPr>
        <w:br/>
      </w:r>
      <w:r>
        <w:rPr>
          <w:rFonts w:hint="eastAsia"/>
        </w:rPr>
        <w:t>　　表 106： 电动汽车智能底盘系统上游原料供应商</w:t>
      </w:r>
      <w:r>
        <w:rPr>
          <w:rFonts w:hint="eastAsia"/>
        </w:rPr>
        <w:br/>
      </w:r>
      <w:r>
        <w:rPr>
          <w:rFonts w:hint="eastAsia"/>
        </w:rPr>
        <w:t>　　表 107： 电动汽车智能底盘系统行业主要下游客户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电动汽车智能底盘系统典型经销商</w:t>
      </w:r>
      <w:r>
        <w:rPr>
          <w:rFonts w:hint="eastAsia"/>
        </w:rPr>
        <w:br/>
      </w:r>
      <w:r>
        <w:rPr>
          <w:rFonts w:hint="eastAsia"/>
        </w:rPr>
        <w:t>　　表 109： 中国电动汽车智能底盘系统产量、销量、进口量及出口量（2021-2026）&amp;（千件）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中国电动汽车智能底盘系统产量、销量、进口量及出口量预测（2027-2032）&amp;（千件）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中国市场电动汽车智能底盘系统主要进口来源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中国市场电动汽车智能底盘系统主要出口目的地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电动汽车智能底盘系统产品图片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中国不同产品类型电动汽车智能底盘系统市场规模市场份额2025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线控悬架系统产品图片</w:t>
      </w:r>
      <w:r>
        <w:rPr>
          <w:rFonts w:hint="eastAsia"/>
        </w:rPr>
        <w:br/>
      </w:r>
      <w:r>
        <w:rPr>
          <w:rFonts w:hint="eastAsia"/>
        </w:rPr>
        <w:t>　　图 4： 线控换挡系统产品图片</w:t>
      </w:r>
      <w:r>
        <w:rPr>
          <w:rFonts w:hint="eastAsia"/>
        </w:rPr>
        <w:br/>
      </w:r>
      <w:r>
        <w:rPr>
          <w:rFonts w:hint="eastAsia"/>
        </w:rPr>
        <w:t>　　图 5： 线控转向系统产品图片</w:t>
      </w:r>
      <w:r>
        <w:rPr>
          <w:rFonts w:hint="eastAsia"/>
        </w:rPr>
        <w:br/>
      </w:r>
      <w:r>
        <w:rPr>
          <w:rFonts w:hint="eastAsia"/>
        </w:rPr>
        <w:t>　　图 6： 线控油门系统产品图片</w:t>
      </w:r>
      <w:r>
        <w:rPr>
          <w:rFonts w:hint="eastAsia"/>
        </w:rPr>
        <w:br/>
      </w:r>
      <w:r>
        <w:rPr>
          <w:rFonts w:hint="eastAsia"/>
        </w:rPr>
        <w:t>　　图 7： 线控制动系统产品图片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中国不同应用电动汽车智能底盘系统市场份额2025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中国市场电动汽车智能底盘系统市场规模，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中国市场电动汽车智能底盘系统收入及增长率（2021-2032）&amp;（万元）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中国市场电动汽车智能底盘系统销量及增长率（2021-2032）&amp;（千件）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2025年中国市场主要厂商电动汽车智能底盘系统销量市场份额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2025年中国市场主要厂商电动汽车智能底盘系统收入市场份额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2025年中国市场前五大厂商电动汽车智能底盘系统市场份额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2025年中国市场电动汽车智能底盘系统第一梯队、第二梯队和第三梯队厂商（品牌）及市场份额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中国市场不同产品类型电动汽车智能底盘系统价格走势（2021-2032）&amp;（元/件）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中国市场不同应用电动汽车智能底盘系统价格走势（2021-2032）&amp;（元/件）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电动汽车智能底盘系统中国企业SWOT分析</w:t>
      </w:r>
      <w:r>
        <w:rPr>
          <w:rFonts w:hint="eastAsia"/>
        </w:rPr>
        <w:br/>
      </w:r>
      <w:r>
        <w:rPr>
          <w:rFonts w:hint="eastAsia"/>
        </w:rPr>
        <w:t>　　图 21： 电动汽车智能底盘系统产业链</w:t>
      </w:r>
      <w:r>
        <w:rPr>
          <w:rFonts w:hint="eastAsia"/>
        </w:rPr>
        <w:br/>
      </w:r>
      <w:r>
        <w:rPr>
          <w:rFonts w:hint="eastAsia"/>
        </w:rPr>
        <w:t>　　图 22： 电动汽车智能底盘系统行业采购模式分析</w:t>
      </w:r>
      <w:r>
        <w:rPr>
          <w:rFonts w:hint="eastAsia"/>
        </w:rPr>
        <w:br/>
      </w:r>
      <w:r>
        <w:rPr>
          <w:rFonts w:hint="eastAsia"/>
        </w:rPr>
        <w:t>　　图 23： 电动汽车智能底盘系统行业生产模式分析</w:t>
      </w:r>
      <w:r>
        <w:rPr>
          <w:rFonts w:hint="eastAsia"/>
        </w:rPr>
        <w:br/>
      </w:r>
      <w:r>
        <w:rPr>
          <w:rFonts w:hint="eastAsia"/>
        </w:rPr>
        <w:t>　　图 24： 电动汽车智能底盘系统行业销售模式分析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中国电动汽车智能底盘系统产能、产量、产能利用率及发展趋势（2021-2032）&amp;（千件）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中国电动汽车智能底盘系统产量、市场需求量及发展趋势（2021-2032）&amp;（千件）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384e2d9c4aaa" w:history="1">
        <w:r>
          <w:rPr>
            <w:rStyle w:val="Hyperlink"/>
          </w:rPr>
          <w:t>2026-2032年中国电动汽车智能底盘系统行业市场分析及前景趋势报告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384e2d9c4aaa" w:history="1">
        <w:r>
          <w:rPr>
            <w:rStyle w:val="Hyperlink"/>
          </w:rPr>
          <w:t>https://www.20087.com/3/23/DianDongQiCheZhiNengDiPanXiTongFaZhanXianZhuangQianJing.html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b1e2674064031" w:history="1">
      <w:r>
        <w:rPr>
          <w:rStyle w:val="Hyperlink"/>
        </w:rPr>
        <w:t>2026-2032年中国电动汽车智能底盘系统行业市场分析及前景趋势报告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DongQiCheZhiNengDiPanXiTongFaZhanXianZhuangQianJing.html" TargetMode="External" Id="R4e42384e2d9c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DongQiCheZhiNengDiPanXiTongFaZhanXianZhuangQianJing.html" TargetMode="External" Id="Rb09b1e267406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2026-02-06T03:15:27Z</dcterms:created>
  <dcterms:modified xsi:type="dcterms:W3CDTF">2026-02-06T04:15:27Z</dcterms:modified>
  <dc:subject>2026-2032年中国电动汽车智能底盘系统行业市场分析及前景趋势报告</dc:subject>
  <dc:title>2026-2032年中国电动汽车智能底盘系统行业市场分析及前景趋势报告</dc:title>
  <cp:keywords>2026-2032年中国电动汽车智能底盘系统行业市场分析及前景趋势报告</cp:keywords>
  <dc:description>2026-2032年中国电动汽车智能底盘系统行业市场分析及前景趋势报告</dc:description>
</cp:coreProperties>
</file>