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42a7a25084581" w:history="1">
              <w:r>
                <w:rPr>
                  <w:rStyle w:val="Hyperlink"/>
                </w:rPr>
                <w:t>2025-2031年中国电能汽车行业调研及市场前景分析报告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42a7a25084581" w:history="1">
              <w:r>
                <w:rPr>
                  <w:rStyle w:val="Hyperlink"/>
                </w:rPr>
                <w:t>2025-2031年中国电能汽车行业调研及市场前景分析报告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42a7a25084581" w:history="1">
                <w:r>
                  <w:rPr>
                    <w:rStyle w:val="Hyperlink"/>
                  </w:rPr>
                  <w:t>https://www.20087.com/3/83/DianNengQiCheHangYeFenXiBaoGao.html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汽车是一种使用电能作为动力源的汽车，具有零排放、低噪音和高效率等优点。近年来，随着全球对环境保护和可持续发展的重视，电能汽车的市场需求迅速增长。市场上的电能汽车种类多样，包括纯电动汽车、插电式混合动力汽车等，能够满足不同消费者的需求。技术方面，电能汽车的电池技术、驱动系统和充电设施正朝着高能量密度、高充电速度和智能化方向发展。</w:t>
      </w:r>
      <w:r>
        <w:rPr>
          <w:rFonts w:hint="eastAsia"/>
        </w:rPr>
        <w:br/>
      </w:r>
      <w:r>
        <w:rPr>
          <w:rFonts w:hint="eastAsia"/>
        </w:rPr>
        <w:t>　　未来，电能汽车的发展将更加注重技术创新和智能化升级。企业将通过研发更加先进的电池技术和智能控制系统，提高电能汽车的续航里程和驾驶体验。此外，充电桩网络的建设和智能化管理也将成为电能汽车发展的重要方向，企业将致力于研发更加智能化的充电设施，实现高效充电和便捷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42a7a25084581" w:history="1">
        <w:r>
          <w:rPr>
            <w:rStyle w:val="Hyperlink"/>
          </w:rPr>
          <w:t>2025-2031年中国电能汽车行业调研及市场前景分析报告</w:t>
        </w:r>
      </w:hyperlink>
      <w:r>
        <w:rPr>
          <w:rFonts w:hint="eastAsia"/>
        </w:rPr>
        <w:t>》依托国家统计局、行业协会的详实数据，结合当前宏观经济环境与政策背景，系统剖析了电能汽车行业的市场规模、技术现状及未来发展方向。报告全面梳理了电能汽车行业运行态势，重点分析了电能汽车细分领域的动态变化，并对行业内的重点企业及竞争格局进行了解读。通过对电能汽车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电能汽车行业概述</w:t>
      </w:r>
      <w:r>
        <w:rPr>
          <w:rFonts w:hint="eastAsia"/>
        </w:rPr>
        <w:br/>
      </w:r>
      <w:r>
        <w:rPr>
          <w:rFonts w:hint="eastAsia"/>
        </w:rPr>
        <w:t>　　第一节 电能汽车定义</w:t>
      </w:r>
      <w:r>
        <w:rPr>
          <w:rFonts w:hint="eastAsia"/>
        </w:rPr>
        <w:br/>
      </w:r>
      <w:r>
        <w:rPr>
          <w:rFonts w:hint="eastAsia"/>
        </w:rPr>
        <w:t>　　第二节 电能汽车行业发展历程</w:t>
      </w:r>
      <w:r>
        <w:rPr>
          <w:rFonts w:hint="eastAsia"/>
        </w:rPr>
        <w:br/>
      </w:r>
      <w:r>
        <w:rPr>
          <w:rFonts w:hint="eastAsia"/>
        </w:rPr>
        <w:t>　　第三节 电能汽车行业分类情况</w:t>
      </w:r>
      <w:r>
        <w:rPr>
          <w:rFonts w:hint="eastAsia"/>
        </w:rPr>
        <w:br/>
      </w:r>
      <w:r>
        <w:rPr>
          <w:rFonts w:hint="eastAsia"/>
        </w:rPr>
        <w:t>　　第四节 电能汽车产业链分析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二、电能汽车产业链模型分析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2024-2025年中国电能汽车行业发展环境分析</w:t>
      </w:r>
      <w:r>
        <w:rPr>
          <w:rFonts w:hint="eastAsia"/>
        </w:rPr>
        <w:br/>
      </w:r>
      <w:r>
        <w:rPr>
          <w:rFonts w:hint="eastAsia"/>
        </w:rPr>
        <w:t>　　第一节 电能汽车行业经济环境分析</w:t>
      </w:r>
      <w:r>
        <w:rPr>
          <w:rFonts w:hint="eastAsia"/>
        </w:rPr>
        <w:br/>
      </w:r>
      <w:r>
        <w:rPr>
          <w:rFonts w:hint="eastAsia"/>
        </w:rPr>
        <w:t>　　第二节 电能汽车行业政策环境分析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一、电能汽车行业政策影响分析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二、相关电能汽车行业标准分析</w:t>
      </w:r>
      <w:r>
        <w:rPr>
          <w:rFonts w:hint="eastAsia"/>
        </w:rPr>
        <w:br/>
      </w:r>
      <w:r>
        <w:rPr>
          <w:rFonts w:hint="eastAsia"/>
        </w:rPr>
        <w:t>　　第三节 电能汽车行业社会环境分析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2024-2025年电能汽车行业技术发展现状及趋势分析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电能汽车行业技术发展现状分析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国内外电能汽车行业技术差异与原因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电能汽车行业技术发展方向、趋势预测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提升电能汽车行业技术能力策略建议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2024-2025年中国电能汽车行业发展现状分析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中国电能汽车行业发展现状</w:t>
      </w:r>
      <w:r>
        <w:rPr>
          <w:rFonts w:hint="eastAsia"/>
        </w:rPr>
        <w:br/>
      </w:r>
      <w:r>
        <w:rPr>
          <w:rFonts w:hint="eastAsia"/>
        </w:rPr>
        <w:t>　　　　一、电能汽车行业品牌发展现状</w:t>
      </w:r>
      <w:r>
        <w:rPr>
          <w:rFonts w:hint="eastAsia"/>
        </w:rPr>
        <w:br/>
      </w:r>
      <w:r>
        <w:rPr>
          <w:rFonts w:hint="eastAsia"/>
        </w:rPr>
        <w:t>　　　　二、电能汽车行业需求市场现状</w:t>
      </w:r>
      <w:r>
        <w:rPr>
          <w:rFonts w:hint="eastAsia"/>
        </w:rPr>
        <w:br/>
      </w:r>
      <w:r>
        <w:rPr>
          <w:rFonts w:hint="eastAsia"/>
        </w:rPr>
        <w:t>　　　　三、电能汽车市场需求层次分析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四、中国电能汽车市场走向分析</w:t>
      </w:r>
      <w:r>
        <w:rPr>
          <w:rFonts w:hint="eastAsia"/>
        </w:rPr>
        <w:br/>
      </w:r>
      <w:r>
        <w:rPr>
          <w:rFonts w:hint="eastAsia"/>
        </w:rPr>
        <w:t>　　第二节 中国电能汽车行业存在的问题</w:t>
      </w:r>
      <w:r>
        <w:rPr>
          <w:rFonts w:hint="eastAsia"/>
        </w:rPr>
        <w:br/>
      </w:r>
      <w:r>
        <w:rPr>
          <w:rFonts w:hint="eastAsia"/>
        </w:rPr>
        <w:t>　　　　一、电能汽车产品市场存在的主要问题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二、国内电能汽车产品市场的三大瓶颈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三、电能汽车产品市场遭遇的规模难题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对中国电能汽车市场的分析及思考</w:t>
      </w:r>
      <w:r>
        <w:rPr>
          <w:rFonts w:hint="eastAsia"/>
        </w:rPr>
        <w:br/>
      </w:r>
      <w:r>
        <w:rPr>
          <w:rFonts w:hint="eastAsia"/>
        </w:rPr>
        <w:t>　　　　一、电能汽车市场特点</w:t>
      </w:r>
      <w:r>
        <w:rPr>
          <w:rFonts w:hint="eastAsia"/>
        </w:rPr>
        <w:br/>
      </w:r>
      <w:r>
        <w:rPr>
          <w:rFonts w:hint="eastAsia"/>
        </w:rPr>
        <w:t>　　　　二、电能汽车市场分析</w:t>
      </w:r>
      <w:r>
        <w:rPr>
          <w:rFonts w:hint="eastAsia"/>
        </w:rPr>
        <w:br/>
      </w:r>
      <w:r>
        <w:rPr>
          <w:rFonts w:hint="eastAsia"/>
        </w:rPr>
        <w:t>　　　　三、电能汽车市场变化的方向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四、中国电能汽车行业发展的新思路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五、对我国电能汽车行业发展的思考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中国电能汽车行业供给与需求情况分析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2019-2024年中国电能汽车行业总体规模</w:t>
      </w:r>
      <w:r>
        <w:rPr>
          <w:rFonts w:hint="eastAsia"/>
        </w:rPr>
        <w:br/>
      </w:r>
      <w:r>
        <w:rPr>
          <w:rFonts w:hint="eastAsia"/>
        </w:rPr>
        <w:t>　　第二节 中国电能汽车行业盈利情况分析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中国电能汽车行业产量情况分析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一、2019-2024年中国电能汽车行业产量统计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二、2025年中国电能汽车行业产量特点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三、2025-2031年中国电能汽车行业产量预测</w:t>
      </w:r>
      <w:r>
        <w:rPr>
          <w:rFonts w:hint="eastAsia"/>
        </w:rPr>
        <w:br/>
      </w:r>
      <w:r>
        <w:rPr>
          <w:rFonts w:hint="eastAsia"/>
        </w:rPr>
        <w:t>　　第四节 中国电能汽车行业需求概况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一、2019-2024年中国电能汽车行业需求情况分析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二、2025年中国电能汽车行业市场需求特点分析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三、2025-2031年中国电能汽车市场需求预测分析</w:t>
      </w:r>
      <w:r>
        <w:rPr>
          <w:rFonts w:hint="eastAsia"/>
        </w:rPr>
        <w:br/>
      </w:r>
      <w:r>
        <w:rPr>
          <w:rFonts w:hint="eastAsia"/>
        </w:rPr>
        <w:t>　　第五节 电能汽车产业供需平衡状况分析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电能汽车细分市场深度分析</w:t>
      </w:r>
      <w:r>
        <w:rPr>
          <w:rFonts w:hint="eastAsia"/>
        </w:rPr>
        <w:br/>
      </w:r>
      <w:r>
        <w:rPr>
          <w:rFonts w:hint="eastAsia"/>
        </w:rPr>
        <w:t>　　第一节 电能汽车细分市场（一）发展研究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电能汽车细分市场（二）发展研究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2019-2024年中国电能汽车行业区域市场分析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中国电能汽车行业区域市场结构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重点地区电能汽车行业调研分析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一、重点地区（一）电能汽车市场分析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二、重点地区（二）电能汽车市场分析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三、重点地区（三）电能汽车市场分析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四、重点地区（四）电能汽车市场分析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五、重点地区（五）电能汽车市场分析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电能汽车上下游行业发展现状与趋势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电能汽车上游行业发展分析</w:t>
      </w:r>
      <w:r>
        <w:rPr>
          <w:rFonts w:hint="eastAsia"/>
        </w:rPr>
        <w:br/>
      </w:r>
      <w:r>
        <w:rPr>
          <w:rFonts w:hint="eastAsia"/>
        </w:rPr>
        <w:t>　　　　一、电能汽车上游行业发展现状</w:t>
      </w:r>
      <w:r>
        <w:rPr>
          <w:rFonts w:hint="eastAsia"/>
        </w:rPr>
        <w:br/>
      </w:r>
      <w:r>
        <w:rPr>
          <w:rFonts w:hint="eastAsia"/>
        </w:rPr>
        <w:t>　　　　二、电能汽车上游行业发展趋势预测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三、行业新动态及其对电能汽车行业的影响分析</w:t>
      </w:r>
      <w:r>
        <w:rPr>
          <w:rFonts w:hint="eastAsia"/>
        </w:rPr>
        <w:br/>
      </w:r>
      <w:r>
        <w:rPr>
          <w:rFonts w:hint="eastAsia"/>
        </w:rPr>
        <w:t>　　第二节 电能汽车下游行业发展分析</w:t>
      </w:r>
      <w:r>
        <w:rPr>
          <w:rFonts w:hint="eastAsia"/>
        </w:rPr>
        <w:br/>
      </w:r>
      <w:r>
        <w:rPr>
          <w:rFonts w:hint="eastAsia"/>
        </w:rPr>
        <w:t>　　　　一、电能汽车下游行业发展现状</w:t>
      </w:r>
      <w:r>
        <w:rPr>
          <w:rFonts w:hint="eastAsia"/>
        </w:rPr>
        <w:br/>
      </w:r>
      <w:r>
        <w:rPr>
          <w:rFonts w:hint="eastAsia"/>
        </w:rPr>
        <w:t>　　　　二、电能汽车下游行业发展趋势预测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三、行业新动态及其对电能汽车行业的影响分析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电能汽车行业市场竞争策略分析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电能汽车行业竞争结构分析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电能汽车市场竞争策略分析</w:t>
      </w:r>
      <w:r>
        <w:rPr>
          <w:rFonts w:hint="eastAsia"/>
        </w:rPr>
        <w:br/>
      </w:r>
      <w:r>
        <w:rPr>
          <w:rFonts w:hint="eastAsia"/>
        </w:rPr>
        <w:t>　　　　一、电能汽车市场增长潜力分析</w:t>
      </w:r>
      <w:r>
        <w:rPr>
          <w:rFonts w:hint="eastAsia"/>
        </w:rPr>
        <w:br/>
      </w:r>
      <w:r>
        <w:rPr>
          <w:rFonts w:hint="eastAsia"/>
        </w:rPr>
        <w:t>　　　　二、电能汽车产品竞争策略分析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电能汽车企业竞争策略分析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一、2025-2031年中国电能汽车市场竞争趋势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二、2025-2031年电能汽车行业竞争格局展望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三、2025-2031年电能汽车行业竞争策略分析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电能汽车行业重点企业发展调研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电能汽车重点企业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二、电能汽车企业经营情况分析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三、电能汽车企业发展规划</w:t>
      </w:r>
      <w:r>
        <w:rPr>
          <w:rFonts w:hint="eastAsia"/>
        </w:rPr>
        <w:br/>
      </w:r>
      <w:r>
        <w:rPr>
          <w:rFonts w:hint="eastAsia"/>
        </w:rPr>
        <w:t>　　第二节 电能汽车重点企业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二、电能汽车企业经营情况分析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三、电能汽车企业发展规划</w:t>
      </w:r>
      <w:r>
        <w:rPr>
          <w:rFonts w:hint="eastAsia"/>
        </w:rPr>
        <w:br/>
      </w:r>
      <w:r>
        <w:rPr>
          <w:rFonts w:hint="eastAsia"/>
        </w:rPr>
        <w:t>　　第三节 电能汽车重点企业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二、电能汽车企业经营情况分析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三、电能汽车企业发展规划</w:t>
      </w:r>
      <w:r>
        <w:rPr>
          <w:rFonts w:hint="eastAsia"/>
        </w:rPr>
        <w:br/>
      </w:r>
      <w:r>
        <w:rPr>
          <w:rFonts w:hint="eastAsia"/>
        </w:rPr>
        <w:t>　　第四节 电能汽车重点企业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二、电能汽车企业经营情况分析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三、电能汽车企业发展规划</w:t>
      </w:r>
      <w:r>
        <w:rPr>
          <w:rFonts w:hint="eastAsia"/>
        </w:rPr>
        <w:br/>
      </w:r>
      <w:r>
        <w:rPr>
          <w:rFonts w:hint="eastAsia"/>
        </w:rPr>
        <w:t>　　第五节 电能汽车重点企业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二、电能汽车企业经营情况分析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三、电能汽车企业发展规划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电能汽车行业投资与发展前景分析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2025年电能汽车行业投资情况分析</w:t>
      </w:r>
      <w:r>
        <w:rPr>
          <w:rFonts w:hint="eastAsia"/>
        </w:rPr>
        <w:br/>
      </w:r>
      <w:r>
        <w:rPr>
          <w:rFonts w:hint="eastAsia"/>
        </w:rPr>
        <w:t>　　　　一、电能汽车行业总体投资结构</w:t>
      </w:r>
      <w:r>
        <w:rPr>
          <w:rFonts w:hint="eastAsia"/>
        </w:rPr>
        <w:br/>
      </w:r>
      <w:r>
        <w:rPr>
          <w:rFonts w:hint="eastAsia"/>
        </w:rPr>
        <w:t>　　　　二、电能汽车行业投资规模情况</w:t>
      </w:r>
      <w:r>
        <w:rPr>
          <w:rFonts w:hint="eastAsia"/>
        </w:rPr>
        <w:br/>
      </w:r>
      <w:r>
        <w:rPr>
          <w:rFonts w:hint="eastAsia"/>
        </w:rPr>
        <w:t>　　　　三、电能汽车行业投资增速情况</w:t>
      </w:r>
      <w:r>
        <w:rPr>
          <w:rFonts w:hint="eastAsia"/>
        </w:rPr>
        <w:br/>
      </w:r>
      <w:r>
        <w:rPr>
          <w:rFonts w:hint="eastAsia"/>
        </w:rPr>
        <w:t>　　　　四、电能汽车行业分地区投资分析</w:t>
      </w:r>
      <w:r>
        <w:rPr>
          <w:rFonts w:hint="eastAsia"/>
        </w:rPr>
        <w:br/>
      </w:r>
      <w:r>
        <w:rPr>
          <w:rFonts w:hint="eastAsia"/>
        </w:rPr>
        <w:t>　　第二节 电能汽车行业投资机会分析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一、电能汽车投资项目分析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二、可以投资的电能汽车模式</w:t>
      </w:r>
      <w:r>
        <w:rPr>
          <w:rFonts w:hint="eastAsia"/>
        </w:rPr>
        <w:br/>
      </w:r>
      <w:r>
        <w:rPr>
          <w:rFonts w:hint="eastAsia"/>
        </w:rPr>
        <w:t>　　　　三、2025年电能汽车投资机会分析</w:t>
      </w:r>
      <w:r>
        <w:rPr>
          <w:rFonts w:hint="eastAsia"/>
        </w:rPr>
        <w:br/>
      </w:r>
      <w:r>
        <w:rPr>
          <w:rFonts w:hint="eastAsia"/>
        </w:rPr>
        <w:t>　　　　四、2025年电能汽车投资新方向</w:t>
      </w:r>
      <w:r>
        <w:rPr>
          <w:rFonts w:hint="eastAsia"/>
        </w:rPr>
        <w:br/>
      </w:r>
      <w:r>
        <w:rPr>
          <w:rFonts w:hint="eastAsia"/>
        </w:rPr>
        <w:t>　　第三节 电能汽车行业发展前景分析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一、新冠疫情下电能汽车市场的发展前景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二、2025年电能汽车市场面临的发展商机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2025-2031年中国电能汽车行业发展前景预测分析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2025-2031年中国电能汽车行业发展预测分析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一、未来电能汽车发展分析</w:t>
      </w:r>
      <w:r>
        <w:rPr>
          <w:rFonts w:hint="eastAsia"/>
        </w:rPr>
        <w:br/>
      </w:r>
      <w:r>
        <w:rPr>
          <w:rFonts w:hint="eastAsia"/>
        </w:rPr>
        <w:t>　　　　二、未来电能汽车行业技术开发方向</w:t>
      </w:r>
      <w:r>
        <w:rPr>
          <w:rFonts w:hint="eastAsia"/>
        </w:rPr>
        <w:br/>
      </w:r>
      <w:r>
        <w:rPr>
          <w:rFonts w:hint="eastAsia"/>
        </w:rPr>
        <w:t>　　　　三、电能汽车行业“十四五”整体规划及预测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2025-2031年中国电能汽车行业市场前景分析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2025-2031年电能汽车行业发展趋势及投资风险分析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中国电能汽车行业发展现状及问题分析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2025-2031年电能汽车行业发展前景预测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一、中国电能汽车行业发展方向及驱动因素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二、2025-2031年中国电能汽车行业市场规模预测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三、2025-2031年中国电能汽车行业发展趋势分析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2025-2031年中国电能汽车行业投资风险分析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2025-2031年中国电能汽车行业投资战略研究</w:t>
      </w:r>
      <w:r>
        <w:rPr>
          <w:rFonts w:hint="eastAsia"/>
        </w:rPr>
        <w:br/>
      </w:r>
      <w:r>
        <w:rPr>
          <w:rFonts w:hint="eastAsia"/>
        </w:rPr>
        <w:t>　　第一节 中国电能汽车行业投资策略分析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中国电能汽车行业品牌建设与发展策略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电能汽车行业市场预测及投资建议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中国电能汽车行业市场发展趋势预测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电能汽车行业投资机会分析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电能汽车行业投资趋势与建议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[:中智:林:]电能汽车项目投资实施建议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电能汽车行业历程</w:t>
      </w:r>
      <w:r>
        <w:rPr>
          <w:rFonts w:hint="eastAsia"/>
        </w:rPr>
        <w:br/>
      </w:r>
      <w:r>
        <w:rPr>
          <w:rFonts w:hint="eastAsia"/>
        </w:rPr>
        <w:t>　　图表 电能汽车行业生命周期</w:t>
      </w:r>
      <w:r>
        <w:rPr>
          <w:rFonts w:hint="eastAsia"/>
        </w:rPr>
        <w:br/>
      </w:r>
      <w:r>
        <w:rPr>
          <w:rFonts w:hint="eastAsia"/>
        </w:rPr>
        <w:t>　　图表 电能汽车行业产业链分析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2019-2024年电能汽车行业市场容量分析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2019-2024年中国电能汽车行业产量及增长趋势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2019-2024年中国电能汽车市场需求量及增速统计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2025年中国电能汽车行业需求领域分布格局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2019-2024年中国电能汽车行业盈利情况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2019-2024年中国电能汽车行业利润总额统计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2019-2024年中国电能汽车进口金额分析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2019-2024年中国电能汽车出口数量分析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2019-2024年中国电能汽车出口金额分析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2025年中国电能汽车进口国家及地区分析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2025年中国电能汽车出口国家及地区分析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2019-2024年中国电能汽车行业企业平均规模情况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**地区电能汽车市场规模及增长情况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电能汽车重点企业（一）经营情况分析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电能汽车重点企业（一）主要经济指标情况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电能汽车重点企业（一）盈利能力情况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电能汽车重点企业（一）偿债能力情况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电能汽车重点企业（一）运营能力情况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电能汽车重点企业（一）成长能力情况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电能汽车重点企业（二）基本信息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电能汽车重点企业（二）经营情况分析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电能汽车重点企业（二）主要经济指标情况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电能汽车重点企业（二）盈利能力情况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电能汽车重点企业（二）偿债能力情况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电能汽车重点企业（二）运营能力情况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电能汽车重点企业（二）成长能力情况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电能汽车重点企业（三）基本信息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电能汽车重点企业（三）经营情况分析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电能汽车重点企业（三）主要经济指标情况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电能汽车重点企业（三）盈利能力情况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电能汽车重点企业（三）偿债能力情况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电能汽车重点企业（三）运营能力情况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电能汽车重点企业（三）成长能力情况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2025-2031年中国电能汽车行业产能预测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2025-2031年中国电能汽车行业产量预测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2025-2031年中国电能汽车市场需求量预测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2025-2031年中国电能汽车行业供需平衡预测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2025-2031年中国电能汽车市场容量预测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2025-2031年中国电能汽车市场规模预测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2025-2031年中国电能汽车市场前景分析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2025-2031年中国电能汽车发展趋势预测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42a7a25084581" w:history="1">
        <w:r>
          <w:rPr>
            <w:rStyle w:val="Hyperlink"/>
          </w:rPr>
          <w:t>2025-2031年中国电能汽车行业调研及市场前景分析报告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42a7a25084581" w:history="1">
        <w:r>
          <w:rPr>
            <w:rStyle w:val="Hyperlink"/>
          </w:rPr>
          <w:t>https://www.20087.com/3/83/DianNengQiCheHangYeFenXiBaoGao.html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电动车、电动汽车电池寿命一般多长时间、智能化汽车、极氪电动汽车、3万一5万女士新能源、电动汽车价格一览表大全、电动汽车价格一览表大全、电动汽车充电桩安装需要什么条件、太阳能汽车多少钱一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3b498a789442d" w:history="1">
      <w:r>
        <w:rPr>
          <w:rStyle w:val="Hyperlink"/>
        </w:rPr>
        <w:t>2025-2031年中国电能汽车行业调研及市场前景分析报告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DianNengQiCheHangYeFenXiBaoGao.html" TargetMode="External" Id="R60142a7a2508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DianNengQiCheHangYeFenXiBaoGao.html" TargetMode="External" Id="R3453b498a789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2024-09-20T02:59:00Z</dcterms:created>
  <dcterms:modified xsi:type="dcterms:W3CDTF">2024-09-20T03:59:00Z</dcterms:modified>
  <dc:subject>2025-2031年中国电能汽车行业调研及市场前景分析报告</dc:subject>
  <dc:title>2025-2031年中国电能汽车行业调研及市场前景分析报告</dc:title>
  <cp:keywords>2025-2031年中国电能汽车行业调研及市场前景分析报告</cp:keywords>
  <dc:description>2025-2031年中国电能汽车行业调研及市场前景分析报告</dc:description>
</cp:coreProperties>
</file>