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abfe9716c424f" w:history="1">
              <w:r>
                <w:rPr>
                  <w:rStyle w:val="Hyperlink"/>
                </w:rPr>
                <w:t>2026-2032年中国电能汽车行业调研及市场前景分析报告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abfe9716c424f" w:history="1">
              <w:r>
                <w:rPr>
                  <w:rStyle w:val="Hyperlink"/>
                </w:rPr>
                <w:t>2026-2032年中国电能汽车行业调研及市场前景分析报告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abfe9716c424f" w:history="1">
                <w:r>
                  <w:rPr>
                    <w:rStyle w:val="Hyperlink"/>
                  </w:rPr>
                  <w:t>https://www.20087.com/3/83/DianNengQiCheHangYeFenXiBaoGao.html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汽车是一种使用电能作为动力源的汽车，具有零排放、低噪音和高效率等优点。近年来，随着全球对环境保护和可持续发展的重视，电能汽车的市场需求迅速增长。市场上的电能汽车种类多样，包括纯电动汽车、插电式混合动力汽车等，能够满足不同消费者的需求。技术方面，电能汽车的电池技术、驱动系统和充电设施正朝着高能量密度、高充电速度和智能化方向发展。</w:t>
      </w:r>
      <w:r>
        <w:rPr>
          <w:rFonts w:hint="eastAsia"/>
        </w:rPr>
        <w:br/>
      </w:r>
      <w:r>
        <w:rPr>
          <w:rFonts w:hint="eastAsia"/>
        </w:rPr>
        <w:t>　　未来，电能汽车的发展将更加注重技术创新和智能化升级。企业将通过研发更加先进的电池技术和智能控制系统，提高电能汽车的续航里程和驾驶体验。此外，充电桩网络的建设和智能化管理也将成为电能汽车发展的重要方向，企业将致力于研发更加智能化的充电设施，实现高效充电和便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abfe9716c424f" w:history="1">
        <w:r>
          <w:rPr>
            <w:rStyle w:val="Hyperlink"/>
          </w:rPr>
          <w:t>2026-2032年中国电能汽车行业调研及市场前景分析报告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电能汽车行业的市场规模、技术现状及未来发展方向。报告全面梳理了电能汽车行业运行态势，重点分析了电能汽车细分领域的动态变化，并对行业内的重点企业及竞争格局进行了解读。通过对电能汽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电能汽车行业概述</w:t>
      </w:r>
      <w:r>
        <w:rPr>
          <w:rFonts w:hint="eastAsia"/>
        </w:rPr>
        <w:br/>
      </w:r>
      <w:r>
        <w:rPr>
          <w:rFonts w:hint="eastAsia"/>
        </w:rPr>
        <w:t>　　第一节 电能汽车定义</w:t>
      </w:r>
      <w:r>
        <w:rPr>
          <w:rFonts w:hint="eastAsia"/>
        </w:rPr>
        <w:br/>
      </w:r>
      <w:r>
        <w:rPr>
          <w:rFonts w:hint="eastAsia"/>
        </w:rPr>
        <w:t>　　第二节 电能汽车行业发展历程</w:t>
      </w:r>
      <w:r>
        <w:rPr>
          <w:rFonts w:hint="eastAsia"/>
        </w:rPr>
        <w:br/>
      </w:r>
      <w:r>
        <w:rPr>
          <w:rFonts w:hint="eastAsia"/>
        </w:rPr>
        <w:t>　　第三节 电能汽车行业分类情况</w:t>
      </w:r>
      <w:r>
        <w:rPr>
          <w:rFonts w:hint="eastAsia"/>
        </w:rPr>
        <w:br/>
      </w:r>
      <w:r>
        <w:rPr>
          <w:rFonts w:hint="eastAsia"/>
        </w:rPr>
        <w:t>　　第四节 电能汽车产业链分析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2025-2026年中国电能汽车行业发展环境分析</w:t>
      </w:r>
      <w:r>
        <w:rPr>
          <w:rFonts w:hint="eastAsia"/>
        </w:rPr>
        <w:br/>
      </w:r>
      <w:r>
        <w:rPr>
          <w:rFonts w:hint="eastAsia"/>
        </w:rPr>
        <w:t>　　第一节 电能汽车行业经济环境分析</w:t>
      </w:r>
      <w:r>
        <w:rPr>
          <w:rFonts w:hint="eastAsia"/>
        </w:rPr>
        <w:br/>
      </w:r>
      <w:r>
        <w:rPr>
          <w:rFonts w:hint="eastAsia"/>
        </w:rPr>
        <w:t>　　第二节 电能汽车行业政策环境分析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一、电能汽车行业政策影响分析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二、相关电能汽车行业标准分析</w:t>
      </w:r>
      <w:r>
        <w:rPr>
          <w:rFonts w:hint="eastAsia"/>
        </w:rPr>
        <w:br/>
      </w:r>
      <w:r>
        <w:rPr>
          <w:rFonts w:hint="eastAsia"/>
        </w:rPr>
        <w:t>　　第三节 电能汽车行业社会环境分析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2025-2026年电能汽车行业技术发展现状及趋势分析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2025-2026年中国电能汽车行业发展现状分析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中国电能汽车行业发展现状</w:t>
      </w:r>
      <w:r>
        <w:rPr>
          <w:rFonts w:hint="eastAsia"/>
        </w:rPr>
        <w:br/>
      </w:r>
      <w:r>
        <w:rPr>
          <w:rFonts w:hint="eastAsia"/>
        </w:rPr>
        <w:t>　　　　一、电能汽车行业品牌发展现状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二、电能汽车行业需求市场现状</w:t>
      </w:r>
      <w:r>
        <w:rPr>
          <w:rFonts w:hint="eastAsia"/>
        </w:rPr>
        <w:br/>
      </w:r>
      <w:r>
        <w:rPr>
          <w:rFonts w:hint="eastAsia"/>
        </w:rPr>
        <w:t>　　　　三、电能汽车市场需求层次分析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四、中国电能汽车市场走向分析</w:t>
      </w:r>
      <w:r>
        <w:rPr>
          <w:rFonts w:hint="eastAsia"/>
        </w:rPr>
        <w:br/>
      </w:r>
      <w:r>
        <w:rPr>
          <w:rFonts w:hint="eastAsia"/>
        </w:rPr>
        <w:t>　　第二节 中国电能汽车行业存在的问题</w:t>
      </w:r>
      <w:r>
        <w:rPr>
          <w:rFonts w:hint="eastAsia"/>
        </w:rPr>
        <w:br/>
      </w:r>
      <w:r>
        <w:rPr>
          <w:rFonts w:hint="eastAsia"/>
        </w:rPr>
        <w:t>　　　　一、电能汽车产品市场存在的主要问题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二、国内电能汽车产品市场的三大瓶颈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三、电能汽车产品市场遭遇的规模难题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对中国电能汽车市场的分析及思考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一、电能汽车市场特点</w:t>
      </w:r>
      <w:r>
        <w:rPr>
          <w:rFonts w:hint="eastAsia"/>
        </w:rPr>
        <w:br/>
      </w:r>
      <w:r>
        <w:rPr>
          <w:rFonts w:hint="eastAsia"/>
        </w:rPr>
        <w:t>　　　　二、电能汽车市场分析</w:t>
      </w:r>
      <w:r>
        <w:rPr>
          <w:rFonts w:hint="eastAsia"/>
        </w:rPr>
        <w:br/>
      </w:r>
      <w:r>
        <w:rPr>
          <w:rFonts w:hint="eastAsia"/>
        </w:rPr>
        <w:t>　　　　三、电能汽车市场变化的方向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四、中国电能汽车行业发展的新思路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五、对我国电能汽车行业发展的思考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2020-2025年中国电能汽车行业总体规模</w:t>
      </w:r>
      <w:r>
        <w:rPr>
          <w:rFonts w:hint="eastAsia"/>
        </w:rPr>
        <w:br/>
      </w:r>
      <w:r>
        <w:rPr>
          <w:rFonts w:hint="eastAsia"/>
        </w:rPr>
        <w:t>　　第二节 中国电能汽车行业盈利情况分析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中国电能汽车行业产量情况分析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一、2020-2025年中国电能汽车行业产量统计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二、2026年中国电能汽车行业产量特点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三、2026-2032年中国电能汽车行业产量预测</w:t>
      </w:r>
      <w:r>
        <w:rPr>
          <w:rFonts w:hint="eastAsia"/>
        </w:rPr>
        <w:br/>
      </w:r>
      <w:r>
        <w:rPr>
          <w:rFonts w:hint="eastAsia"/>
        </w:rPr>
        <w:t>　　第四节 中国电能汽车行业需求概况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一、2020-2025年中国电能汽车行业需求情况分析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二、2026年中国电能汽车行业市场需求特点分析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三、2026-2032年中国电能汽车市场需求预测分析分析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电能汽车产业供需平衡状况分析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电能汽车细分市场深度分析</w:t>
      </w:r>
      <w:r>
        <w:rPr>
          <w:rFonts w:hint="eastAsia"/>
        </w:rPr>
        <w:br/>
      </w:r>
      <w:r>
        <w:rPr>
          <w:rFonts w:hint="eastAsia"/>
        </w:rPr>
        <w:t>　　第一节 电能汽车细分市场（一）发展研究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电能汽车细分市场（二）发展研究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2020-2025年中国电能汽车行业区域市场分析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中国电能汽车行业区域市场结构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重点地区电能汽车行业调研分析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一、重点地区（一）电能汽车市场分析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二、重点地区（二）电能汽车市场分析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三、重点地区（三）电能汽车市场分析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四、重点地区（四）电能汽车市场分析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五、重点地区（五）电能汽车市场分析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电能汽车上下游行业发展现状与趋势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电能汽车上游行业发展分析</w:t>
      </w:r>
      <w:r>
        <w:rPr>
          <w:rFonts w:hint="eastAsia"/>
        </w:rPr>
        <w:br/>
      </w:r>
      <w:r>
        <w:rPr>
          <w:rFonts w:hint="eastAsia"/>
        </w:rPr>
        <w:t>　　　　一、电能汽车上游行业发展现状</w:t>
      </w:r>
      <w:r>
        <w:rPr>
          <w:rFonts w:hint="eastAsia"/>
        </w:rPr>
        <w:br/>
      </w:r>
      <w:r>
        <w:rPr>
          <w:rFonts w:hint="eastAsia"/>
        </w:rPr>
        <w:t>　　　　二、电能汽车上游行业发展趋势预测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三、行业新动态及其对电能汽车行业的影响分析</w:t>
      </w:r>
      <w:r>
        <w:rPr>
          <w:rFonts w:hint="eastAsia"/>
        </w:rPr>
        <w:br/>
      </w:r>
      <w:r>
        <w:rPr>
          <w:rFonts w:hint="eastAsia"/>
        </w:rPr>
        <w:t>　　第二节 电能汽车下游行业发展分析</w:t>
      </w:r>
      <w:r>
        <w:rPr>
          <w:rFonts w:hint="eastAsia"/>
        </w:rPr>
        <w:br/>
      </w:r>
      <w:r>
        <w:rPr>
          <w:rFonts w:hint="eastAsia"/>
        </w:rPr>
        <w:t>　　　　一、电能汽车下游行业发展现状</w:t>
      </w:r>
      <w:r>
        <w:rPr>
          <w:rFonts w:hint="eastAsia"/>
        </w:rPr>
        <w:br/>
      </w:r>
      <w:r>
        <w:rPr>
          <w:rFonts w:hint="eastAsia"/>
        </w:rPr>
        <w:t>　　　　二、电能汽车下游行业发展趋势预测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三、行业新动态及其对电能汽车行业的影响分析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电能汽车行业竞争结构分析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电能汽车市场竞争策略分析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一、电能汽车市场增长潜力分析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二、电能汽车产品竞争策略分析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电能汽车企业竞争策略分析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一、2026-2032年中国电能汽车市场竞争趋势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二、2026-2032年电能汽车行业竞争格局展望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三、2026-2032年电能汽车行业竞争策略分析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电能汽车重点企业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三、电能汽车企业发展规划</w:t>
      </w:r>
      <w:r>
        <w:rPr>
          <w:rFonts w:hint="eastAsia"/>
        </w:rPr>
        <w:br/>
      </w:r>
      <w:r>
        <w:rPr>
          <w:rFonts w:hint="eastAsia"/>
        </w:rPr>
        <w:t>　　第二节 电能汽车重点企业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三、电能汽车企业发展规划</w:t>
      </w:r>
      <w:r>
        <w:rPr>
          <w:rFonts w:hint="eastAsia"/>
        </w:rPr>
        <w:br/>
      </w:r>
      <w:r>
        <w:rPr>
          <w:rFonts w:hint="eastAsia"/>
        </w:rPr>
        <w:t>　　第三节 电能汽车重点企业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三、电能汽车企业发展规划</w:t>
      </w:r>
      <w:r>
        <w:rPr>
          <w:rFonts w:hint="eastAsia"/>
        </w:rPr>
        <w:br/>
      </w:r>
      <w:r>
        <w:rPr>
          <w:rFonts w:hint="eastAsia"/>
        </w:rPr>
        <w:t>　　第四节 电能汽车重点企业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三、电能汽车企业发展规划</w:t>
      </w:r>
      <w:r>
        <w:rPr>
          <w:rFonts w:hint="eastAsia"/>
        </w:rPr>
        <w:br/>
      </w:r>
      <w:r>
        <w:rPr>
          <w:rFonts w:hint="eastAsia"/>
        </w:rPr>
        <w:t>　　第五节 电能汽车重点企业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二、电能汽车企业经营情况分析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三、电能汽车企业发展规划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2026年电能汽车行业投资情况分析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一、电能汽车行业总体投资结构</w:t>
      </w:r>
      <w:r>
        <w:rPr>
          <w:rFonts w:hint="eastAsia"/>
        </w:rPr>
        <w:br/>
      </w:r>
      <w:r>
        <w:rPr>
          <w:rFonts w:hint="eastAsia"/>
        </w:rPr>
        <w:t>　　　　二、电能汽车行业投资规模情况</w:t>
      </w:r>
      <w:r>
        <w:rPr>
          <w:rFonts w:hint="eastAsia"/>
        </w:rPr>
        <w:br/>
      </w:r>
      <w:r>
        <w:rPr>
          <w:rFonts w:hint="eastAsia"/>
        </w:rPr>
        <w:t>　　　　三、电能汽车行业投资增速情况</w:t>
      </w:r>
      <w:r>
        <w:rPr>
          <w:rFonts w:hint="eastAsia"/>
        </w:rPr>
        <w:br/>
      </w:r>
      <w:r>
        <w:rPr>
          <w:rFonts w:hint="eastAsia"/>
        </w:rPr>
        <w:t>　　　　四、电能汽车行业分地区投资分析</w:t>
      </w:r>
      <w:r>
        <w:rPr>
          <w:rFonts w:hint="eastAsia"/>
        </w:rPr>
        <w:br/>
      </w:r>
      <w:r>
        <w:rPr>
          <w:rFonts w:hint="eastAsia"/>
        </w:rPr>
        <w:t>　　第二节 电能汽车行业投资机会分析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一、电能汽车投资项目分析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二、可以投资的电能汽车模式</w:t>
      </w:r>
      <w:r>
        <w:rPr>
          <w:rFonts w:hint="eastAsia"/>
        </w:rPr>
        <w:br/>
      </w:r>
      <w:r>
        <w:rPr>
          <w:rFonts w:hint="eastAsia"/>
        </w:rPr>
        <w:t>　　　　三、2026年电能汽车投资机会分析分析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四、2026年电能汽车投资新方向</w:t>
      </w:r>
      <w:r>
        <w:rPr>
          <w:rFonts w:hint="eastAsia"/>
        </w:rPr>
        <w:br/>
      </w:r>
      <w:r>
        <w:rPr>
          <w:rFonts w:hint="eastAsia"/>
        </w:rPr>
        <w:t>　　第三节 电能汽车行业发展前景分析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一、新冠疫情下电能汽车市场的发展前景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二、2026年电能汽车市场面临的发展商机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2026-2032年中国电能汽车行业发展前景预测分析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2026-2032年中国电能汽车行业发展预测分析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一、未来电能汽车发展分析</w:t>
      </w:r>
      <w:r>
        <w:rPr>
          <w:rFonts w:hint="eastAsia"/>
        </w:rPr>
        <w:br/>
      </w:r>
      <w:r>
        <w:rPr>
          <w:rFonts w:hint="eastAsia"/>
        </w:rPr>
        <w:t>　　　　二、未来电能汽车行业技术开发方向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三、电能汽车行业“十四五”整体规划及预测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2026-2032年中国电能汽车行业市场前景分析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2026-2032年电能汽车行业发展趋势及投资风险分析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中国电能汽车行业发展现状及问题分析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2026-2032年电能汽车行业发展前景预测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一、中国电能汽车行业发展方向及驱动因素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二、2026-2032年中国电能汽车行业市场规模预测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三、2026-2032年中国电能汽车行业发展趋势分析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2026-2032年中国电能汽车行业投资风险分析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2026-2032年中国电能汽车行业投资战略研究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中国电能汽车行业投资策略分析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中国电能汽车行业品牌建设与发展策略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电能汽车行业市场预测及投资建议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中国电能汽车行业市场发展趋势预测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电能汽车行业投资机会分析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电能汽车行业投资趋势与建议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[:中:智:林]电能汽车项目投资实施建议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电能汽车行业历程</w:t>
      </w:r>
      <w:r>
        <w:rPr>
          <w:rFonts w:hint="eastAsia"/>
        </w:rPr>
        <w:br/>
      </w:r>
      <w:r>
        <w:rPr>
          <w:rFonts w:hint="eastAsia"/>
        </w:rPr>
        <w:t>　　图表 电能汽车行业生命周期</w:t>
      </w:r>
      <w:r>
        <w:rPr>
          <w:rFonts w:hint="eastAsia"/>
        </w:rPr>
        <w:br/>
      </w:r>
      <w:r>
        <w:rPr>
          <w:rFonts w:hint="eastAsia"/>
        </w:rPr>
        <w:t>　　图表 电能汽车行业产业链分析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2020-2025年电能汽车行业市场容量分析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2020-2025年中国电能汽车行业产量及增长趋势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2020-2025年中国电能汽车市场需求量及增速统计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2026年中国电能汽车行业需求领域分布格局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2020-2025年中国电能汽车进口金额分析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2020-2025年中国电能汽车出口数量分析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2020-2025年中国电能汽车出口金额分析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2026年中国电能汽车进口国家及地区分析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2026年中国电能汽车出口国家及地区分析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2020-2025年中国电能汽车行业企业平均规模情况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2026-2032年中国电能汽车行业产量预测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2026-2032年中国电能汽车市场需求量预测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2026-2032年中国电能汽车行业供需平衡预测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2026-2032年中国电能汽车市场容量预测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2026-2032年中国电能汽车市场规模预测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2026-2032年中国电能汽车市场前景分析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2026-2032年中国电能汽车发展趋势预测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abfe9716c424f" w:history="1">
        <w:r>
          <w:rPr>
            <w:rStyle w:val="Hyperlink"/>
          </w:rPr>
          <w:t>2026-2032年中国电能汽车行业调研及市场前景分析报告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abfe9716c424f" w:history="1">
        <w:r>
          <w:rPr>
            <w:rStyle w:val="Hyperlink"/>
          </w:rPr>
          <w:t>https://www.20087.com/3/83/DianNengQiCheHangYeFenXiBaoGao.html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动车、电动汽车电池寿命一般多长时间、智能化汽车、极氪电动汽车、3万一5万女士新能源、电动汽车价格一览表大全、电动汽车价格一览表大全、电动汽车充电桩安装需要什么条件、太阳能汽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ccede4c8845eb" w:history="1">
      <w:r>
        <w:rPr>
          <w:rStyle w:val="Hyperlink"/>
        </w:rPr>
        <w:t>2026-2032年中国电能汽车行业调研及市场前景分析报告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NengQiCheHangYeFenXiBaoGao.html" TargetMode="External" Id="R496abfe9716c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NengQiCheHangYeFenXiBaoGao.html" TargetMode="External" Id="Ra00ccede4c88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2025-07-07T03:08:00Z</dcterms:created>
  <dcterms:modified xsi:type="dcterms:W3CDTF">2025-07-07T04:08:00Z</dcterms:modified>
  <dc:subject>2026-2032年中国电能汽车行业调研及市场前景分析报告</dc:subject>
  <dc:title>2026-2032年中国电能汽车行业调研及市场前景分析报告</dc:title>
  <cp:keywords>2026-2032年中国电能汽车行业调研及市场前景分析报告</cp:keywords>
  <dc:description>2026-2032年中国电能汽车行业调研及市场前景分析报告</dc:description>
</cp:coreProperties>
</file>