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ddd5624d4418" w:history="1">
              <w:r>
                <w:rPr>
                  <w:rStyle w:val="Hyperlink"/>
                </w:rPr>
                <w:t>全球与中国汽车智能照明市场现状及前景趋势报告（2026-2032年）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ddd5624d4418" w:history="1">
              <w:r>
                <w:rPr>
                  <w:rStyle w:val="Hyperlink"/>
                </w:rPr>
                <w:t>全球与中国汽车智能照明市场现状及前景趋势报告（2026-2032年）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1ddd5624d4418" w:history="1">
                <w:r>
                  <w:rPr>
                    <w:rStyle w:val="Hyperlink"/>
                  </w:rPr>
                  <w:t>https://www.20087.com/5/53/QiCheZhiNengZhaoMingQianJing.html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照明是融合光学、电子控制与感知算法的先进车载系统，已从基础照明工具演进为动态交互媒介与自动驾驶的视觉延伸。随着整车智能化与域融合架构的推进，车灯软件控制逻辑正与车身域、自动驾驶域及智能座舱深度协同。硬件方面，矩阵式LED、DLP（数字光处理）及MicroLED等光学技术加速量产落地，百万级像素大灯通过高精度ADB（自适应远光灯）精准遮蔽与光毯轨迹预测，实现了“人-车-环境”的协同感知。同时，AR-HUD（增强现实抬头显示）作为智能驾驶的第一屏，通过虚实融合将导航、辅助驾驶及安全预警信息直观呈现，有效缓解了人机共驾阶段的信任缺失与交互痛点。本土供应商在智能化、个性化创新上已展现出强劲的竞争力。</w:t>
      </w:r>
      <w:r>
        <w:rPr>
          <w:rFonts w:hint="eastAsia"/>
        </w:rPr>
        <w:br/>
      </w:r>
      <w:r>
        <w:rPr>
          <w:rFonts w:hint="eastAsia"/>
        </w:rPr>
        <w:t>　　未来，汽车智能照明将朝着更高阶的跨域融合、沉浸式交互与标准化测评方向持续演进。市场调研网指出，随着整车软件架构向中央化架构迈进，车灯将与摄像头等传感器在硬件上共用，在软件上实现跨域联动，为用户带来更丰富的智能化场景与情绪价值。在交互层面，AR技术的外延将推动车载光体验从座舱向个人移动场景延伸，重塑消费者对智能交互的认知边界。为支撑这一演进，行业将加快构建涵盖视觉任务场景、生物人因及医学多源数据的客观量化评价体系，以解决当前产品在亮度、UI尺寸及动态贴合度上的体验离散问题。此外，通过技术突破与成本下探，智能车灯与AR-HUD将加速向中端乃至入门级车型下沉，推动整个产业步入规范化、价值化的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1ddd5624d4418" w:history="1">
        <w:r>
          <w:rPr>
            <w:rStyle w:val="Hyperlink"/>
          </w:rPr>
          <w:t>全球与中国汽车智能照明市场现状及前景趋势报告（2026-2032年）</w:t>
        </w:r>
      </w:hyperlink>
      <w:r>
        <w:rPr>
          <w:rFonts w:hint="eastAsia"/>
        </w:rPr>
        <w:t>》，2025年汽车智能照明行业市场规模达 亿元，预计2032年市场规模将达 亿元，期间年均复合增长率（CAGR）达 %。报告基于国家统计局、相关行业协会的详实数据，系统分析汽车智能照明行业的市场规模、技术现状及竞争格局，梳理汽车智能照明产业链结构和供需变化。报告结合宏观经济环境，研判汽车智能照明行业发展趋势与前景，评估不同细分领域的发展潜力；通过分析汽车智能照明重点企业的市场表现，揭示行业集中度变化与竞争态势，并客观识别汽车智能照明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</w:t>
      </w:r>
      <w:r>
        <w:rPr>
          <w:rFonts w:hint="eastAsia"/>
        </w:rPr>
        <w:br/>
      </w:r>
      <w:r>
        <w:rPr>
          <w:rFonts w:hint="eastAsia"/>
        </w:rPr>
        <w:t>　　　　1.3.3 氙气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1.4 产品分类，按光学成像</w:t>
      </w:r>
      <w:r>
        <w:rPr>
          <w:rFonts w:hint="eastAsia"/>
        </w:rPr>
        <w:br/>
      </w:r>
      <w:r>
        <w:rPr>
          <w:rFonts w:hint="eastAsia"/>
        </w:rPr>
        <w:t>　　　　1.4.1 按光学成像细分，全球汽车智能照明市场规模2021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反射器式光学</w:t>
      </w:r>
      <w:r>
        <w:rPr>
          <w:rFonts w:hint="eastAsia"/>
        </w:rPr>
        <w:br/>
      </w:r>
      <w:r>
        <w:rPr>
          <w:rFonts w:hint="eastAsia"/>
        </w:rPr>
        <w:t>　　　　1.4.3 投射透镜式</w:t>
      </w:r>
      <w:r>
        <w:rPr>
          <w:rFonts w:hint="eastAsia"/>
        </w:rPr>
        <w:br/>
      </w:r>
      <w:r>
        <w:rPr>
          <w:rFonts w:hint="eastAsia"/>
        </w:rPr>
        <w:t>　　　　1.4.4 导光件式</w:t>
      </w:r>
      <w:r>
        <w:rPr>
          <w:rFonts w:hint="eastAsia"/>
        </w:rPr>
        <w:br/>
      </w:r>
      <w:r>
        <w:rPr>
          <w:rFonts w:hint="eastAsia"/>
        </w:rPr>
        <w:t>　　　　1.4.5 矩阵阵列式光学</w:t>
      </w:r>
      <w:r>
        <w:rPr>
          <w:rFonts w:hint="eastAsia"/>
        </w:rPr>
        <w:br/>
      </w:r>
      <w:r>
        <w:rPr>
          <w:rFonts w:hint="eastAsia"/>
        </w:rPr>
        <w:t>　　　　1.4.6 数字投影式</w:t>
      </w:r>
      <w:r>
        <w:rPr>
          <w:rFonts w:hint="eastAsia"/>
        </w:rPr>
        <w:br/>
      </w:r>
      <w:r>
        <w:rPr>
          <w:rFonts w:hint="eastAsia"/>
        </w:rPr>
        <w:t>　　　　1.4.7 面发光面板式</w:t>
      </w:r>
      <w:r>
        <w:rPr>
          <w:rFonts w:hint="eastAsia"/>
        </w:rPr>
        <w:br/>
      </w:r>
      <w:r>
        <w:rPr>
          <w:rFonts w:hint="eastAsia"/>
        </w:rPr>
        <w:t>　　　　1.4.8 一体化发光表面</w:t>
      </w:r>
      <w:r>
        <w:rPr>
          <w:rFonts w:hint="eastAsia"/>
        </w:rPr>
        <w:br/>
      </w:r>
      <w:r>
        <w:rPr>
          <w:rFonts w:hint="eastAsia"/>
        </w:rPr>
        <w:t>　　1.5 产品分类，按智能控制</w:t>
      </w:r>
      <w:r>
        <w:rPr>
          <w:rFonts w:hint="eastAsia"/>
        </w:rPr>
        <w:br/>
      </w:r>
      <w:r>
        <w:rPr>
          <w:rFonts w:hint="eastAsia"/>
        </w:rPr>
        <w:t>　　　　1.5.1 按智能控制细分，全球汽车智能照明市场规模2021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固定光型</w:t>
      </w:r>
      <w:r>
        <w:rPr>
          <w:rFonts w:hint="eastAsia"/>
        </w:rPr>
        <w:br/>
      </w:r>
      <w:r>
        <w:rPr>
          <w:rFonts w:hint="eastAsia"/>
        </w:rPr>
        <w:t>　　　　1.5.3 机械自适应</w:t>
      </w:r>
      <w:r>
        <w:rPr>
          <w:rFonts w:hint="eastAsia"/>
        </w:rPr>
        <w:br/>
      </w:r>
      <w:r>
        <w:rPr>
          <w:rFonts w:hint="eastAsia"/>
        </w:rPr>
        <w:t>　　　　1.5.4 分区自适应</w:t>
      </w:r>
      <w:r>
        <w:rPr>
          <w:rFonts w:hint="eastAsia"/>
        </w:rPr>
        <w:br/>
      </w:r>
      <w:r>
        <w:rPr>
          <w:rFonts w:hint="eastAsia"/>
        </w:rPr>
        <w:t>　　　　1.5.5 矩阵式ADB</w:t>
      </w:r>
      <w:r>
        <w:rPr>
          <w:rFonts w:hint="eastAsia"/>
        </w:rPr>
        <w:br/>
      </w:r>
      <w:r>
        <w:rPr>
          <w:rFonts w:hint="eastAsia"/>
        </w:rPr>
        <w:t>　　　　1.5.6 高清像素级</w:t>
      </w:r>
      <w:r>
        <w:rPr>
          <w:rFonts w:hint="eastAsia"/>
        </w:rPr>
        <w:br/>
      </w:r>
      <w:r>
        <w:rPr>
          <w:rFonts w:hint="eastAsia"/>
        </w:rPr>
        <w:t>　　　　1.5.7 软件定义交互式</w:t>
      </w:r>
      <w:r>
        <w:rPr>
          <w:rFonts w:hint="eastAsia"/>
        </w:rPr>
        <w:br/>
      </w:r>
      <w:r>
        <w:rPr>
          <w:rFonts w:hint="eastAsia"/>
        </w:rPr>
        <w:t>　　1.6 产品分类，按交付形态</w:t>
      </w:r>
      <w:r>
        <w:rPr>
          <w:rFonts w:hint="eastAsia"/>
        </w:rPr>
        <w:br/>
      </w:r>
      <w:r>
        <w:rPr>
          <w:rFonts w:hint="eastAsia"/>
        </w:rPr>
        <w:t>　　　　1.6.1 按交付形态细分，全球汽车智能照明市场规模2021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整灯总成</w:t>
      </w:r>
      <w:r>
        <w:rPr>
          <w:rFonts w:hint="eastAsia"/>
        </w:rPr>
        <w:br/>
      </w:r>
      <w:r>
        <w:rPr>
          <w:rFonts w:hint="eastAsia"/>
        </w:rPr>
        <w:t>　　　　1.6.3 光学与光源模块</w:t>
      </w:r>
      <w:r>
        <w:rPr>
          <w:rFonts w:hint="eastAsia"/>
        </w:rPr>
        <w:br/>
      </w:r>
      <w:r>
        <w:rPr>
          <w:rFonts w:hint="eastAsia"/>
        </w:rPr>
        <w:t>　　　　1.6.4 照明电子与控制单元</w:t>
      </w:r>
      <w:r>
        <w:rPr>
          <w:rFonts w:hint="eastAsia"/>
        </w:rPr>
        <w:br/>
      </w:r>
      <w:r>
        <w:rPr>
          <w:rFonts w:hint="eastAsia"/>
        </w:rPr>
        <w:t>　　　　1.6.5 一体化发光外饰模块</w:t>
      </w:r>
      <w:r>
        <w:rPr>
          <w:rFonts w:hint="eastAsia"/>
        </w:rPr>
        <w:br/>
      </w:r>
      <w:r>
        <w:rPr>
          <w:rFonts w:hint="eastAsia"/>
        </w:rPr>
        <w:t>　　　　1.6.6 氛围照明模块</w:t>
      </w:r>
      <w:r>
        <w:rPr>
          <w:rFonts w:hint="eastAsia"/>
        </w:rPr>
        <w:br/>
      </w:r>
      <w:r>
        <w:rPr>
          <w:rFonts w:hint="eastAsia"/>
        </w:rPr>
        <w:t>　　　　1.6.7 照明软件与标定包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按应用细分，全球汽车智能照明市场规模2021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汽车智能照明行业发展总体概况</w:t>
      </w:r>
      <w:r>
        <w:rPr>
          <w:rFonts w:hint="eastAsia"/>
        </w:rPr>
        <w:br/>
      </w:r>
      <w:r>
        <w:rPr>
          <w:rFonts w:hint="eastAsia"/>
        </w:rPr>
        <w:t>　　　　1.8.2 汽车智能照明行业发展主要特点</w:t>
      </w:r>
      <w:r>
        <w:rPr>
          <w:rFonts w:hint="eastAsia"/>
        </w:rPr>
        <w:br/>
      </w:r>
      <w:r>
        <w:rPr>
          <w:rFonts w:hint="eastAsia"/>
        </w:rPr>
        <w:t>　　　　1.8.3 汽车智能照明行业发展影响因素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1.8.3 .1 汽车智能照明有利因素</w:t>
      </w:r>
      <w:r>
        <w:rPr>
          <w:rFonts w:hint="eastAsia"/>
        </w:rPr>
        <w:br/>
      </w:r>
      <w:r>
        <w:rPr>
          <w:rFonts w:hint="eastAsia"/>
        </w:rPr>
        <w:t>　　　　1.8.3 .2 汽车智能照明不利因素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全球主要厂商汽车智能照明产品类型及应用</w:t>
      </w:r>
      <w:r>
        <w:rPr>
          <w:rFonts w:hint="eastAsia"/>
        </w:rPr>
        <w:br/>
      </w:r>
      <w:r>
        <w:rPr>
          <w:rFonts w:hint="eastAsia"/>
        </w:rPr>
        <w:t>　　2.9 汽车智能照明行业集中度、竞争程度分析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全球汽车智能照明总体规模分析</w:t>
      </w:r>
      <w:r>
        <w:rPr>
          <w:rFonts w:hint="eastAsia"/>
        </w:rPr>
        <w:br/>
      </w:r>
      <w:r>
        <w:rPr>
          <w:rFonts w:hint="eastAsia"/>
        </w:rPr>
        <w:t>　　3.1 全球汽车智能照明供需现状及预测（2021-2032）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中国市场汽车智能照明进出口（2021-2032）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不同产品类型汽车智能照明分析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不同应用汽车智能照明分析</w:t>
      </w:r>
      <w:r>
        <w:rPr>
          <w:rFonts w:hint="eastAsia"/>
        </w:rPr>
        <w:br/>
      </w:r>
      <w:r>
        <w:rPr>
          <w:rFonts w:hint="eastAsia"/>
        </w:rPr>
        <w:t>　　7.1 全球不同应用汽车智能照明销量（2021-2032）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汽车智能照明行业发展趋势</w:t>
      </w:r>
      <w:r>
        <w:rPr>
          <w:rFonts w:hint="eastAsia"/>
        </w:rPr>
        <w:br/>
      </w:r>
      <w:r>
        <w:rPr>
          <w:rFonts w:hint="eastAsia"/>
        </w:rPr>
        <w:t>　　8.2 汽车智能照明行业主要驱动因素</w:t>
      </w:r>
      <w:r>
        <w:rPr>
          <w:rFonts w:hint="eastAsia"/>
        </w:rPr>
        <w:br/>
      </w:r>
      <w:r>
        <w:rPr>
          <w:rFonts w:hint="eastAsia"/>
        </w:rPr>
        <w:t>　　8.3 汽车智能照明中国企业SWOT分析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汽车智能照明行业产业链简介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汽车智能照明行业供应链分析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汽车智能照明行业采购模式</w:t>
      </w:r>
      <w:r>
        <w:rPr>
          <w:rFonts w:hint="eastAsia"/>
        </w:rPr>
        <w:br/>
      </w:r>
      <w:r>
        <w:rPr>
          <w:rFonts w:hint="eastAsia"/>
        </w:rPr>
        <w:t>　　9.3 汽车智能照明行业生产模式</w:t>
      </w:r>
      <w:r>
        <w:rPr>
          <w:rFonts w:hint="eastAsia"/>
        </w:rPr>
        <w:br/>
      </w:r>
      <w:r>
        <w:rPr>
          <w:rFonts w:hint="eastAsia"/>
        </w:rPr>
        <w:t>　　9.4 汽车智能照明行业销售模式及销售渠道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按光学成像细分，全球汽车智能照明市场规模2021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按智能控制细分，全球汽车智能照明市场规模2021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按交付形态细分，全球汽车智能照明市场规模2021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按应用细分，全球汽车智能照明市场规模（CAGR）2021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汽车智能照明行业发展主要特点</w:t>
      </w:r>
      <w:r>
        <w:rPr>
          <w:rFonts w:hint="eastAsia"/>
        </w:rPr>
        <w:br/>
      </w:r>
      <w:r>
        <w:rPr>
          <w:rFonts w:hint="eastAsia"/>
        </w:rPr>
        <w:t>　　表 7： 汽车智能照明行业发展有利因素分析</w:t>
      </w:r>
      <w:r>
        <w:rPr>
          <w:rFonts w:hint="eastAsia"/>
        </w:rPr>
        <w:br/>
      </w:r>
      <w:r>
        <w:rPr>
          <w:rFonts w:hint="eastAsia"/>
        </w:rPr>
        <w:t>　　表 8： 汽车智能照明行业发展不利因素分析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进入汽车智能照明行业壁垒</w:t>
      </w:r>
      <w:r>
        <w:rPr>
          <w:rFonts w:hint="eastAsia"/>
        </w:rPr>
        <w:br/>
      </w:r>
      <w:r>
        <w:rPr>
          <w:rFonts w:hint="eastAsia"/>
        </w:rPr>
        <w:t>　　表 10： 汽车智能照明主要企业在国际市场占有率（按销量，2023-2026）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2025年汽车智能照明主要企业在国际市场排名（按销量）&amp;（千件）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全球市场主要企业汽车智能照明销量（2023-2026）&amp;（千件）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汽车智能照明主要企业在国际市场占有率（按收入，2023-2026）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2025年汽车智能照明主要企业在国际市场排名（按收入）&amp;（万元）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全球市场主要企业汽车智能照明销售价格（2023-2026）&amp;（元/件）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汽车智能照明主要企业在中国市场占有率（按销量，2023-2026）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2025年汽车智能照明主要企业在中国市场排名（按销量）&amp;（千件）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中国市场主要企业汽车智能照明销量（2023-2026）&amp;（千件）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汽车智能照明主要企业在中国市场占有率（按收入，2023-2026）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2025年汽车智能照明主要企业在中国市场排名（按收入）&amp;（万元）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中国市场主要企业汽车智能照明销售收入（2023-2026）&amp;（万元）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全球主要厂商汽车智能照明总部及产地分布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全球主要厂商成立时间及汽车智能照明商业化日期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全球主要厂商汽车智能照明产品类型及应用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2025年全球汽车智能照明主要厂商市场地位（第一梯队、第二梯队和第三梯队）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全球汽车智能照明市场投资、并购等现状分析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全球主要地区汽车智能照明产量增速（CAGR）：（2021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中国市场汽车智能照明产量、销量、进出口（2021-2026）&amp;（千件）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中国市场汽车智能照明产量、销量、进出口预测（2027-2032）&amp;（千件）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全球主要地区汽车智能照明销量份额（2027-2032）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汽车智能照明生产基地、销售区域、竞争对手及市场地位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全球不同产品类型汽车智能照明销量市场份额（2021-2026）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全球不同产品类型汽车智能照明收入（2021-2026）&amp;（万元）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全球不同产品类型汽车智能照明收入市场份额（2021-2026）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全球不同产品类型汽车智能照明收入预测（2027-2032）&amp;（万元）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全球不同产品类型汽车智能照明收入市场份额预测（2027-2032）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中国不同产品类型汽车智能照明销量市场份额（2021-2026）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中国不同产品类型汽车智能照明收入（2021-2026）&amp;（万元）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中国不同产品类型汽车智能照明收入市场份额（2021-2026）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中国不同产品类型汽车智能照明收入预测（2027-2032）&amp;（万元）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中国不同产品类型汽车智能照明收入市场份额预测（2027-2032）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全球不同应用汽车智能照明销量市场份额（2021-2026）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全球市场不同应用汽车智能照明销量市场份额预测（2027-2032）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全球不同应用汽车智能照明收入（2021-2026）&amp;（万元）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全球不同应用汽车智能照明收入市场份额（2021-2026）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全球不同应用汽车智能照明收入预测（2027-2032）&amp;（万元）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全球不同应用汽车智能照明收入市场份额预测（2027-2032）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中国不同应用汽车智能照明销量市场份额（2021-2026）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中国不同应用汽车智能照明收入（2021-2026）&amp;（万元）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中国不同应用汽车智能照明收入市场份额（2021-2026）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中国不同应用汽车智能照明收入预测（2027-2032）&amp;（万元）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中国不同应用汽车智能照明收入市场份额预测（2027-2032）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汽车智能照明行业发展趋势</w:t>
      </w:r>
      <w:r>
        <w:rPr>
          <w:rFonts w:hint="eastAsia"/>
        </w:rPr>
        <w:br/>
      </w:r>
      <w:r>
        <w:rPr>
          <w:rFonts w:hint="eastAsia"/>
        </w:rPr>
        <w:t>　　表 204： 汽车智能照明行业主要驱动因素</w:t>
      </w:r>
      <w:r>
        <w:rPr>
          <w:rFonts w:hint="eastAsia"/>
        </w:rPr>
        <w:br/>
      </w:r>
      <w:r>
        <w:rPr>
          <w:rFonts w:hint="eastAsia"/>
        </w:rPr>
        <w:t>　　表 205： 汽车智能照明行业供应链分析</w:t>
      </w:r>
      <w:r>
        <w:rPr>
          <w:rFonts w:hint="eastAsia"/>
        </w:rPr>
        <w:br/>
      </w:r>
      <w:r>
        <w:rPr>
          <w:rFonts w:hint="eastAsia"/>
        </w:rPr>
        <w:t>　　表 206： 汽车智能照明上游原料供应商</w:t>
      </w:r>
      <w:r>
        <w:rPr>
          <w:rFonts w:hint="eastAsia"/>
        </w:rPr>
        <w:br/>
      </w:r>
      <w:r>
        <w:rPr>
          <w:rFonts w:hint="eastAsia"/>
        </w:rPr>
        <w:t>　　表 207： 汽车智能照明主要地区不同应用客户分析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汽车智能照明典型经销商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氙气产品图片</w:t>
      </w:r>
      <w:r>
        <w:rPr>
          <w:rFonts w:hint="eastAsia"/>
        </w:rPr>
        <w:br/>
      </w:r>
      <w:r>
        <w:rPr>
          <w:rFonts w:hint="eastAsia"/>
        </w:rPr>
        <w:t>　　图 6： LED产品图片</w:t>
      </w:r>
      <w:r>
        <w:rPr>
          <w:rFonts w:hint="eastAsia"/>
        </w:rPr>
        <w:br/>
      </w:r>
      <w:r>
        <w:rPr>
          <w:rFonts w:hint="eastAsia"/>
        </w:rPr>
        <w:t>　　图 7： 全球不同光学成像汽车智能照明销售额2021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全球不同光学成像汽车智能照明市场份额2025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反射器式光学产品图片</w:t>
      </w:r>
      <w:r>
        <w:rPr>
          <w:rFonts w:hint="eastAsia"/>
        </w:rPr>
        <w:br/>
      </w:r>
      <w:r>
        <w:rPr>
          <w:rFonts w:hint="eastAsia"/>
        </w:rPr>
        <w:t>　　图 10： 投射透镜式产品图片</w:t>
      </w:r>
      <w:r>
        <w:rPr>
          <w:rFonts w:hint="eastAsia"/>
        </w:rPr>
        <w:br/>
      </w:r>
      <w:r>
        <w:rPr>
          <w:rFonts w:hint="eastAsia"/>
        </w:rPr>
        <w:t>　　图 11： 导光件式产品图片</w:t>
      </w:r>
      <w:r>
        <w:rPr>
          <w:rFonts w:hint="eastAsia"/>
        </w:rPr>
        <w:br/>
      </w:r>
      <w:r>
        <w:rPr>
          <w:rFonts w:hint="eastAsia"/>
        </w:rPr>
        <w:t>　　图 12： 矩阵阵列式光学产品图片</w:t>
      </w:r>
      <w:r>
        <w:rPr>
          <w:rFonts w:hint="eastAsia"/>
        </w:rPr>
        <w:br/>
      </w:r>
      <w:r>
        <w:rPr>
          <w:rFonts w:hint="eastAsia"/>
        </w:rPr>
        <w:t>　　图 13： 数字投影式产品图片</w:t>
      </w:r>
      <w:r>
        <w:rPr>
          <w:rFonts w:hint="eastAsia"/>
        </w:rPr>
        <w:br/>
      </w:r>
      <w:r>
        <w:rPr>
          <w:rFonts w:hint="eastAsia"/>
        </w:rPr>
        <w:t>　　图 14： 面发光面板式产品图片</w:t>
      </w:r>
      <w:r>
        <w:rPr>
          <w:rFonts w:hint="eastAsia"/>
        </w:rPr>
        <w:br/>
      </w:r>
      <w:r>
        <w:rPr>
          <w:rFonts w:hint="eastAsia"/>
        </w:rPr>
        <w:t>　　图 15： 一体化发光表面产品图片</w:t>
      </w:r>
      <w:r>
        <w:rPr>
          <w:rFonts w:hint="eastAsia"/>
        </w:rPr>
        <w:br/>
      </w:r>
      <w:r>
        <w:rPr>
          <w:rFonts w:hint="eastAsia"/>
        </w:rPr>
        <w:t>　　图 16： 全球不同智能控制汽车智能照明销售额2021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全球不同智能控制汽车智能照明市场份额2025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18： 固定光型产品图片</w:t>
      </w:r>
      <w:r>
        <w:rPr>
          <w:rFonts w:hint="eastAsia"/>
        </w:rPr>
        <w:br/>
      </w:r>
      <w:r>
        <w:rPr>
          <w:rFonts w:hint="eastAsia"/>
        </w:rPr>
        <w:t>　　图 19： 机械自适应产品图片</w:t>
      </w:r>
      <w:r>
        <w:rPr>
          <w:rFonts w:hint="eastAsia"/>
        </w:rPr>
        <w:br/>
      </w:r>
      <w:r>
        <w:rPr>
          <w:rFonts w:hint="eastAsia"/>
        </w:rPr>
        <w:t>　　图 20： 分区自适应产品图片</w:t>
      </w:r>
      <w:r>
        <w:rPr>
          <w:rFonts w:hint="eastAsia"/>
        </w:rPr>
        <w:br/>
      </w:r>
      <w:r>
        <w:rPr>
          <w:rFonts w:hint="eastAsia"/>
        </w:rPr>
        <w:t>　　图 21： 矩阵式ADB产品图片</w:t>
      </w:r>
      <w:r>
        <w:rPr>
          <w:rFonts w:hint="eastAsia"/>
        </w:rPr>
        <w:br/>
      </w:r>
      <w:r>
        <w:rPr>
          <w:rFonts w:hint="eastAsia"/>
        </w:rPr>
        <w:t>　　图 22： 高清像素级产品图片</w:t>
      </w:r>
      <w:r>
        <w:rPr>
          <w:rFonts w:hint="eastAsia"/>
        </w:rPr>
        <w:br/>
      </w:r>
      <w:r>
        <w:rPr>
          <w:rFonts w:hint="eastAsia"/>
        </w:rPr>
        <w:t>　　图 23： 软件定义交互式产品图片</w:t>
      </w:r>
      <w:r>
        <w:rPr>
          <w:rFonts w:hint="eastAsia"/>
        </w:rPr>
        <w:br/>
      </w:r>
      <w:r>
        <w:rPr>
          <w:rFonts w:hint="eastAsia"/>
        </w:rPr>
        <w:t>　　图 24： 全球不同交付形态汽车智能照明销售额2021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全球不同交付形态汽车智能照明市场份额2025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26： 整灯总成产品图片</w:t>
      </w:r>
      <w:r>
        <w:rPr>
          <w:rFonts w:hint="eastAsia"/>
        </w:rPr>
        <w:br/>
      </w:r>
      <w:r>
        <w:rPr>
          <w:rFonts w:hint="eastAsia"/>
        </w:rPr>
        <w:t>　　图 27： 光学与光源模块产品图片</w:t>
      </w:r>
      <w:r>
        <w:rPr>
          <w:rFonts w:hint="eastAsia"/>
        </w:rPr>
        <w:br/>
      </w:r>
      <w:r>
        <w:rPr>
          <w:rFonts w:hint="eastAsia"/>
        </w:rPr>
        <w:t>　　图 28： 照明电子与控制单元产品图片</w:t>
      </w:r>
      <w:r>
        <w:rPr>
          <w:rFonts w:hint="eastAsia"/>
        </w:rPr>
        <w:br/>
      </w:r>
      <w:r>
        <w:rPr>
          <w:rFonts w:hint="eastAsia"/>
        </w:rPr>
        <w:t>　　图 29： 一体化发光外饰模块产品图片</w:t>
      </w:r>
      <w:r>
        <w:rPr>
          <w:rFonts w:hint="eastAsia"/>
        </w:rPr>
        <w:br/>
      </w:r>
      <w:r>
        <w:rPr>
          <w:rFonts w:hint="eastAsia"/>
        </w:rPr>
        <w:t>　　图 30： 氛围照明模块产品图片</w:t>
      </w:r>
      <w:r>
        <w:rPr>
          <w:rFonts w:hint="eastAsia"/>
        </w:rPr>
        <w:br/>
      </w:r>
      <w:r>
        <w:rPr>
          <w:rFonts w:hint="eastAsia"/>
        </w:rPr>
        <w:t>　　图 31： 照明软件与标定包产品图片</w:t>
      </w:r>
      <w:r>
        <w:rPr>
          <w:rFonts w:hint="eastAsia"/>
        </w:rPr>
        <w:br/>
      </w:r>
      <w:r>
        <w:rPr>
          <w:rFonts w:hint="eastAsia"/>
        </w:rPr>
        <w:t>　　图 32：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全球不同应用汽车智能照明市场份额2025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34： 乘用车</w:t>
      </w:r>
      <w:r>
        <w:rPr>
          <w:rFonts w:hint="eastAsia"/>
        </w:rPr>
        <w:br/>
      </w:r>
      <w:r>
        <w:rPr>
          <w:rFonts w:hint="eastAsia"/>
        </w:rPr>
        <w:t>　　图 35： 商用车</w:t>
      </w:r>
      <w:r>
        <w:rPr>
          <w:rFonts w:hint="eastAsia"/>
        </w:rPr>
        <w:br/>
      </w:r>
      <w:r>
        <w:rPr>
          <w:rFonts w:hint="eastAsia"/>
        </w:rPr>
        <w:t>　　图 36： 2025年全球前五大生产商汽车智能照明市场份额</w:t>
      </w:r>
      <w:r>
        <w:rPr>
          <w:rFonts w:hint="eastAsia"/>
        </w:rPr>
        <w:br/>
      </w:r>
      <w:r>
        <w:rPr>
          <w:rFonts w:hint="eastAsia"/>
        </w:rPr>
        <w:t>　　图 37： 2025年全球汽车智能照明第一梯队、第二梯队和第三梯队厂商及市场份额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全球汽车智能照明产能、产量、产能利用率及发展趋势（2021-2032）&amp;（千件）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全球汽车智能照明产量、需求量及发展趋势（2021-2032）&amp;（千件）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全球主要地区汽车智能照明产量市场份额（2021-2032）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中国汽车智能照明产能、产量、产能利用率及发展趋势（2021-2032）&amp;（千件）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中国汽车智能照明产量、市场需求量及发展趋势（2021-2032）&amp;（千件）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全球汽车智能照明市场销售额及增长率：（2021-2032）&amp;（万元）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全球市场汽车智能照明市场规模：2021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全球市场汽车智能照明价格趋势（2021-2032）&amp;（元/件）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全球主要地区汽车智能照明销售收入（2021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全球主要地区汽车智能照明销售收入市场份额（2021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北美市场汽车智能照明收入及增长率（2021-2032）&amp;（万元）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欧洲市场汽车智能照明收入及增长率（2021-2032）&amp;（万元）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中国市场汽车智能照明收入及增长率（2021-2032）&amp;（万元）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日本市场汽车智能照明收入及增长率（2021-2032）&amp;（万元）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东南亚市场汽车智能照明收入及增长率（2021-2032）&amp;（万元）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印度市场汽车智能照明收入及增长率（2021-2032）&amp;（万元）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南美市场汽车智能照明收入及增长率（2021-2032）&amp;（万元）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64： 中东市场汽车智能照明收入及增长率（2021-2032）&amp;（万元）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全球不同产品类型汽车智能照明价格走势（2021-2032）&amp;（元/件）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全球不同应用汽车智能照明价格走势（2021-2032）&amp;（元/件）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汽车智能照明中国企业SWOT分析</w:t>
      </w:r>
      <w:r>
        <w:rPr>
          <w:rFonts w:hint="eastAsia"/>
        </w:rPr>
        <w:br/>
      </w:r>
      <w:r>
        <w:rPr>
          <w:rFonts w:hint="eastAsia"/>
        </w:rPr>
        <w:t>　　图 68： 汽车智能照明产业链</w:t>
      </w:r>
      <w:r>
        <w:rPr>
          <w:rFonts w:hint="eastAsia"/>
        </w:rPr>
        <w:br/>
      </w:r>
      <w:r>
        <w:rPr>
          <w:rFonts w:hint="eastAsia"/>
        </w:rPr>
        <w:t>　　图 69： 汽车智能照明行业采购模式分析</w:t>
      </w:r>
      <w:r>
        <w:rPr>
          <w:rFonts w:hint="eastAsia"/>
        </w:rPr>
        <w:br/>
      </w:r>
      <w:r>
        <w:rPr>
          <w:rFonts w:hint="eastAsia"/>
        </w:rPr>
        <w:t>　　图 70： 汽车智能照明行业生产模式</w:t>
      </w:r>
      <w:r>
        <w:rPr>
          <w:rFonts w:hint="eastAsia"/>
        </w:rPr>
        <w:br/>
      </w:r>
      <w:r>
        <w:rPr>
          <w:rFonts w:hint="eastAsia"/>
        </w:rPr>
        <w:t>　　图 71： 汽车智能照明行业销售模式分析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ddd5624d4418" w:history="1">
        <w:r>
          <w:rPr>
            <w:rStyle w:val="Hyperlink"/>
          </w:rPr>
          <w:t>全球与中国汽车智能照明市场现状及前景趋势报告（2026-2032年）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1ddd5624d4418" w:history="1">
        <w:r>
          <w:rPr>
            <w:rStyle w:val="Hyperlink"/>
          </w:rPr>
          <w:t>https://www.20087.com/5/53/QiCheZhiNengZhaoMingQianJing.html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51a1ed2be4342" w:history="1">
      <w:r>
        <w:rPr>
          <w:rStyle w:val="Hyperlink"/>
        </w:rPr>
        <w:t>全球与中国汽车智能照明市场现状及前景趋势报告（2026-2032年）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ZhiNengZhaoMingQianJing.html" TargetMode="External" Id="R4931ddd5624d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ZhiNengZhaoMingQianJing.html" TargetMode="External" Id="Rd0551a1ed2b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2026-06-21T01:21:39Z</dcterms:created>
  <dcterms:modified xsi:type="dcterms:W3CDTF">2026-06-21T02:21:39Z</dcterms:modified>
  <dc:subject>全球与中国汽车智能照明市场现状及前景趋势报告（2026-2032年）</dc:subject>
  <dc:title>全球与中国汽车智能照明市场现状及前景趋势报告（2026-2032年）</dc:title>
  <cp:keywords>全球与中国汽车智能照明市场现状及前景趋势报告（2026-2032年）</cp:keywords>
  <dc:description>全球与中国汽车智能照明市场现状及前景趋势报告（2026-2032年）</dc:description>
</cp:coreProperties>
</file>