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69fab444f4de6" w:history="1">
              <w:r>
                <w:rPr>
                  <w:rStyle w:val="Hyperlink"/>
                </w:rPr>
                <w:t>2026-2032年全球与中国电动尾翼行业现状及前景趋势预测报告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69fab444f4de6" w:history="1">
              <w:r>
                <w:rPr>
                  <w:rStyle w:val="Hyperlink"/>
                </w:rPr>
                <w:t>2026-2032年全球与中国电动尾翼行业现状及前景趋势预测报告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69fab444f4de6" w:history="1">
                <w:r>
                  <w:rPr>
                    <w:rStyle w:val="Hyperlink"/>
                  </w:rPr>
                  <w:t>https://www.20087.com/5/83/DianDongWeiYiHangYeFaZhanQianJing.html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尾翼是一种安装在车辆后部并可根据行驶速度、驾驶模式或用户设定自动升降的空气动力学组件，主要应用于高性能轿车、跑车、电动车及改装车领域。目前，电动尾翼已从高端车型配置逐渐向普通运动车型渗透，其功能不仅限于提升高速稳定性与操控性能，还可通过智能控制系统实现风阻调节、能耗优化与个性化视觉效果。现代电动尾翼通常采用轻量化复合材料结构，结合ECU控制单元和电机驱动系统，实现了精确角度调节与多档位切换，部分车型甚至支持手势控制、语音联动、APP远程调节等创新交互方式，增强了用户体验与品牌辨识度。</w:t>
      </w:r>
      <w:r>
        <w:rPr>
          <w:rFonts w:hint="eastAsia"/>
        </w:rPr>
        <w:br/>
      </w:r>
      <w:r>
        <w:rPr>
          <w:rFonts w:hint="eastAsia"/>
        </w:rPr>
        <w:t>　　未来，电动尾翼的发展将更加注重智能化、功能整合与新能源适配。市场调研网指出，一方面，随着自动驾驶技术进步，电动尾翼将与车辆整体空气动力学管理系统深度集成，实现根据路况、天气、行驶状态自动调整升力或阻力，达到节能降耗与安全辅助的目的；另一方面，随着电动车续航焦虑日益突出，厂商将进一步优化尾翼形状与控制逻辑，使其在降低风阻系数、提升续航里程方面发挥更大作用。此外，随着消费者审美偏好变化，电动尾翼的设计将趋向多样化与艺术化，可能引入可变色灯带、动态显示面板等元素，打造更具科技感与个性化的外观语言，成为未来汽车设计的重要趋势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369fab444f4de6" w:history="1">
        <w:r>
          <w:rPr>
            <w:rStyle w:val="Hyperlink"/>
          </w:rPr>
          <w:t>2026-2032年全球与中国电动尾翼行业现状及前景趋势预测报告</w:t>
        </w:r>
      </w:hyperlink>
      <w:r>
        <w:rPr>
          <w:rFonts w:hint="eastAsia"/>
        </w:rPr>
        <w:t>》，2025年电动尾翼行业市场规模达 亿元，预计2032年市场规模将达 亿元，期间年均复合增长率（CAGR）达 %。报告采用定量与定性相结合的研究方法，系统分析了电动尾翼行业的市场规模、需求动态及价格变化，并对电动尾翼产业链各环节进行了全面梳理。报告详细解读了电动尾翼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按产品类型细分，全球电动尾翼市场规模2021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翼形扰流板</w:t>
      </w:r>
      <w:r>
        <w:rPr>
          <w:rFonts w:hint="eastAsia"/>
        </w:rPr>
        <w:br/>
      </w:r>
      <w:r>
        <w:rPr>
          <w:rFonts w:hint="eastAsia"/>
        </w:rPr>
        <w:t>　　　　1.3.3 装饰扰流板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按应用细分，全球电动尾翼市场规模2021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电动尾翼行业发展总体概况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电动尾翼行业发展主要特点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电动尾翼行业发展影响因素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电动尾翼有利因素</w:t>
      </w:r>
      <w:r>
        <w:rPr>
          <w:rFonts w:hint="eastAsia"/>
        </w:rPr>
        <w:br/>
      </w:r>
      <w:r>
        <w:rPr>
          <w:rFonts w:hint="eastAsia"/>
        </w:rPr>
        <w:t>　　　　1.5.3 .2 电动尾翼不利因素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全球市场，近三年电动尾翼主要企业占有率及排名（按销量）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电动尾翼主要企业在国际市场占有率（按销量，2023-2026）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2025年电动尾翼主要企业在国际市场排名（按销量）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全球市场主要企业电动尾翼销量（2023-2026）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全球市场，近三年电动尾翼主要企业占有率及排名（按收入）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电动尾翼主要企业在国际市场占有率（按收入，2023-2026）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2025年电动尾翼主要企业在国际市场排名（按收入）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全球市场主要企业电动尾翼销售收入（2023-2026）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全球市场主要企业电动尾翼销售价格（2023-2026）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中国市场，近三年电动尾翼主要企业占有率及排名（按销量）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电动尾翼主要企业在中国市场占有率（按销量，2023-2026）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2025年电动尾翼主要企业在中国市场排名（按销量）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中国市场主要企业电动尾翼销量（2023-2026）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中国市场，近三年电动尾翼主要企业占有率及排名（按收入）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电动尾翼主要企业在中国市场占有率（按收入，2023-2026）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2025年电动尾翼主要企业在中国市场排名（按收入）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中国市场主要企业电动尾翼销售收入（2023-2026）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全球主要厂商电动尾翼总部及产地分布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全球主要厂商成立时间及电动尾翼商业化日期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全球主要厂商电动尾翼产品类型及应用</w:t>
      </w:r>
      <w:r>
        <w:rPr>
          <w:rFonts w:hint="eastAsia"/>
        </w:rPr>
        <w:br/>
      </w:r>
      <w:r>
        <w:rPr>
          <w:rFonts w:hint="eastAsia"/>
        </w:rPr>
        <w:t>　　2.9 电动尾翼行业集中度、竞争程度分析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电动尾翼行业集中度分析：2025年全球Top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全球电动尾翼第一梯队、第二梯队和第三梯队生产商（品牌）及市场份额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全球电动尾翼总体规模分析</w:t>
      </w:r>
      <w:r>
        <w:rPr>
          <w:rFonts w:hint="eastAsia"/>
        </w:rPr>
        <w:br/>
      </w:r>
      <w:r>
        <w:rPr>
          <w:rFonts w:hint="eastAsia"/>
        </w:rPr>
        <w:t>　　3.1 全球电动尾翼供需现状及预测（2021-2032）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全球电动尾翼产能、产量、产能利用率及发展趋势（2021-2032）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全球电动尾翼产量、需求量及发展趋势（2021-2032）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全球主要地区电动尾翼产量及发展趋势（2021-2032）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全球主要地区电动尾翼产量（2021-2026）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全球主要地区电动尾翼产量（2027-2032）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全球主要地区电动尾翼产量市场份额（2021-2032）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中国电动尾翼供需现状及预测（2021-2032）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中国电动尾翼产能、产量、产能利用率及发展趋势（2021-2032）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中国电动尾翼产量、市场需求量及发展趋势（2021-2032）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中国市场电动尾翼进出口（2021-2032）</w:t>
      </w:r>
      <w:r>
        <w:rPr>
          <w:rFonts w:hint="eastAsia"/>
        </w:rPr>
        <w:br/>
      </w:r>
      <w:r>
        <w:rPr>
          <w:rFonts w:hint="eastAsia"/>
        </w:rPr>
        <w:t>　　3.4 全球电动尾翼销量及销售额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全球市场电动尾翼销售额（2021-2032）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全球市场电动尾翼销量（2021-2032）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全球市场电动尾翼价格趋势（2021-2032）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全球电动尾翼主要地区分析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全球主要地区电动尾翼市场规模分析：2021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全球主要地区电动尾翼销售收入及市场份额（2021-2026）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全球主要地区电动尾翼销售收入预测（2027-2032）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全球主要地区电动尾翼销量分析：2021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全球主要地区电动尾翼销量及市场份额预测（2027-2032）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中东市场电动尾翼销量、收入及增长率（2021-2032）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</w:t>
      </w:r>
      <w:r>
        <w:rPr>
          <w:rFonts w:hint="eastAsia"/>
        </w:rPr>
        <w:br/>
      </w:r>
      <w:r>
        <w:rPr>
          <w:rFonts w:hint="eastAsia"/>
        </w:rPr>
        <w:t>　　　　5.14.1 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公司简介及主要业务</w:t>
      </w:r>
      <w:r>
        <w:rPr>
          <w:rFonts w:hint="eastAsia"/>
        </w:rPr>
        <w:br/>
      </w:r>
      <w:r>
        <w:rPr>
          <w:rFonts w:hint="eastAsia"/>
        </w:rPr>
        <w:t>　　　　5.14.5 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电动尾翼销量、收入、价格及毛利率（2021-2026）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不同产品类型电动尾翼分析</w:t>
      </w:r>
      <w:r>
        <w:rPr>
          <w:rFonts w:hint="eastAsia"/>
        </w:rPr>
        <w:br/>
      </w:r>
      <w:r>
        <w:rPr>
          <w:rFonts w:hint="eastAsia"/>
        </w:rPr>
        <w:t>　　6.1 全球不同产品类型电动尾翼销量（2021-2032）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全球不同产品类型电动尾翼销量预测（2027-2032）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全球不同产品类型电动尾翼收入（2021-2032）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全球不同产品类型电动尾翼收入及市场份额（2021-2026）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全球不同产品类型电动尾翼收入预测（2027-2032）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全球不同产品类型电动尾翼价格走势（2021-2032）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中国不同产品类型电动尾翼销量（2021-2032）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中国不同产品类型电动尾翼销量预测（2027-2032）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中国不同产品类型电动尾翼收入（2021-2032）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中国不同产品类型电动尾翼收入及市场份额（2021-2026）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中国不同产品类型电动尾翼收入预测（2027-2032）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不同应用电动尾翼分析</w:t>
      </w:r>
      <w:r>
        <w:rPr>
          <w:rFonts w:hint="eastAsia"/>
        </w:rPr>
        <w:br/>
      </w:r>
      <w:r>
        <w:rPr>
          <w:rFonts w:hint="eastAsia"/>
        </w:rPr>
        <w:t>　　7.1 全球不同应用电动尾翼销量（2021-2032）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全球不同应用电动尾翼销量预测（2027-2032）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全球不同应用电动尾翼收入（2021-2032）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全球不同应用电动尾翼收入及市场份额（2021-2026）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全球不同应用电动尾翼收入预测（2027-2032）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全球不同应用电动尾翼价格走势（2021-2032）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中国不同应用电动尾翼销量（2021-2032）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中国不同应用电动尾翼销量及市场份额（2021-2026）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中国不同应用电动尾翼销量预测（2027-2032）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中国不同应用电动尾翼收入（2021-2032）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中国不同应用电动尾翼收入及市场份额（2021-2026）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中国不同应用电动尾翼收入预测（2027-2032）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电动尾翼行业发展趋势</w:t>
      </w:r>
      <w:r>
        <w:rPr>
          <w:rFonts w:hint="eastAsia"/>
        </w:rPr>
        <w:br/>
      </w:r>
      <w:r>
        <w:rPr>
          <w:rFonts w:hint="eastAsia"/>
        </w:rPr>
        <w:t>　　8.2 电动尾翼行业主要驱动因素</w:t>
      </w:r>
      <w:r>
        <w:rPr>
          <w:rFonts w:hint="eastAsia"/>
        </w:rPr>
        <w:br/>
      </w:r>
      <w:r>
        <w:rPr>
          <w:rFonts w:hint="eastAsia"/>
        </w:rPr>
        <w:t>　　8.3 电动尾翼中国企业SWOT分析</w:t>
      </w:r>
      <w:r>
        <w:rPr>
          <w:rFonts w:hint="eastAsia"/>
        </w:rPr>
        <w:br/>
      </w:r>
      <w:r>
        <w:rPr>
          <w:rFonts w:hint="eastAsia"/>
        </w:rPr>
        <w:t>　　8.4 中国电动尾翼行业政策环境分析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电动尾翼行业产业链简介</w:t>
      </w:r>
      <w:r>
        <w:rPr>
          <w:rFonts w:hint="eastAsia"/>
        </w:rPr>
        <w:br/>
      </w:r>
      <w:r>
        <w:rPr>
          <w:rFonts w:hint="eastAsia"/>
        </w:rPr>
        <w:t>　　　　9.1.1 电动尾翼行业供应链分析</w:t>
      </w:r>
      <w:r>
        <w:rPr>
          <w:rFonts w:hint="eastAsia"/>
        </w:rPr>
        <w:br/>
      </w:r>
      <w:r>
        <w:rPr>
          <w:rFonts w:hint="eastAsia"/>
        </w:rPr>
        <w:t>　　　　9.1.2 电动尾翼主要原料及供应情况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电动尾翼行业采购模式</w:t>
      </w:r>
      <w:r>
        <w:rPr>
          <w:rFonts w:hint="eastAsia"/>
        </w:rPr>
        <w:br/>
      </w:r>
      <w:r>
        <w:rPr>
          <w:rFonts w:hint="eastAsia"/>
        </w:rPr>
        <w:t>　　9.3 电动尾翼行业生产模式</w:t>
      </w:r>
      <w:r>
        <w:rPr>
          <w:rFonts w:hint="eastAsia"/>
        </w:rPr>
        <w:br/>
      </w:r>
      <w:r>
        <w:rPr>
          <w:rFonts w:hint="eastAsia"/>
        </w:rPr>
        <w:t>　　9.4 电动尾翼行业销售模式及销售渠道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按产品类型细分，全球电动尾翼市场规模2021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按应用细分，全球电动尾翼市场规模（CAGR）2021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电动尾翼行业发展主要特点</w:t>
      </w:r>
      <w:r>
        <w:rPr>
          <w:rFonts w:hint="eastAsia"/>
        </w:rPr>
        <w:br/>
      </w:r>
      <w:r>
        <w:rPr>
          <w:rFonts w:hint="eastAsia"/>
        </w:rPr>
        <w:t>　　表 4： 电动尾翼行业发展有利因素分析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电动尾翼行业发展不利因素分析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进入电动尾翼行业壁垒</w:t>
      </w:r>
      <w:r>
        <w:rPr>
          <w:rFonts w:hint="eastAsia"/>
        </w:rPr>
        <w:br/>
      </w:r>
      <w:r>
        <w:rPr>
          <w:rFonts w:hint="eastAsia"/>
        </w:rPr>
        <w:t>　　表 7： 电动尾翼主要企业在国际市场占有率（按销量，2023-2026）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2025年电动尾翼主要企业在国际市场排名（按销量）&amp;（千件）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全球市场主要企业电动尾翼销量（2023-2026）&amp;（千件）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电动尾翼主要企业在国际市场占有率（按收入，2023-2026）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2025年电动尾翼主要企业在国际市场排名（按收入）&amp;（万元）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全球市场主要企业电动尾翼销售收入（2023-2026）&amp;（万元）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全球市场主要企业电动尾翼销售价格（2023-2026）&amp;（元/件）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电动尾翼主要企业在中国市场占有率（按销量，2023-2026）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2025年电动尾翼主要企业在中国市场排名（按销量）&amp;（千件）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中国市场主要企业电动尾翼销量（2023-2026）&amp;（千件）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电动尾翼主要企业在中国市场占有率（按收入，2023-2026）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2025年电动尾翼主要企业在中国市场排名（按收入）&amp;（万元）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中国市场主要企业电动尾翼销售收入（2023-2026）&amp;（万元）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全球主要厂商电动尾翼总部及产地分布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全球主要厂商成立时间及电动尾翼商业化日期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全球主要厂商电动尾翼产品类型及应用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2025年全球电动尾翼主要厂商市场地位（第一梯队、第二梯队和第三梯队）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全球电动尾翼市场投资、并购等现状分析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全球主要地区电动尾翼产量增速（CAGR）：（2021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全球主要地区电动尾翼产量（2021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全球主要地区电动尾翼产量（2021-2026）&amp;（千件）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全球主要地区电动尾翼产量（2027-2032）&amp;（千件）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全球主要地区电动尾翼产量市场份额（2021-2026）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全球主要地区电动尾翼产量市场份额（2027-2032）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中国市场电动尾翼产量、销量、进出口（2021-2026）&amp;（千件）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中国市场电动尾翼产量、销量、进出口预测（2027-2032）&amp;（千件）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全球主要地区电动尾翼销售收入增速：（2021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全球主要地区电动尾翼销售收入（2021-2026）&amp;（万元）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全球主要地区电动尾翼销售收入市场份额（2021-2026）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全球主要地区电动尾翼收入（2027-2032）&amp;（万元）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全球主要地区电动尾翼收入市场份额（2027-2032）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全球主要地区电动尾翼销量（千件）：2021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全球主要地区电动尾翼销量（2027-2032）&amp;（千件）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全球主要地区电动尾翼销量份额（2027-2032）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公司简介及主要业务</w:t>
      </w:r>
      <w:r>
        <w:rPr>
          <w:rFonts w:hint="eastAsia"/>
        </w:rPr>
        <w:br/>
      </w:r>
      <w:r>
        <w:rPr>
          <w:rFonts w:hint="eastAsia"/>
        </w:rPr>
        <w:t>　　表 112：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电动尾翼生产基地、销售区域、竞争对手及市场地位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电动尾翼产品规格、参数及市场应用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电动尾翼销量（千件）、收入（万元）、价格（元/件）及毛利率（2021-2026）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全球不同产品类型电动尾翼销量预测（2027-2032）&amp;（千件）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全球市场不同产品类型电动尾翼销量市场份额预测（2027-2032）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全球不同产品类型电动尾翼收入（2021-2026）&amp;（万元）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全球不同产品类型电动尾翼收入市场份额（2021-2026）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全球不同产品类型电动尾翼收入预测（2027-2032）&amp;（万元）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全球不同产品类型电动尾翼收入市场份额预测（2027-2032）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中国不同产品类型电动尾翼销量预测（2027-2032）&amp;（千件）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全球市场不同产品类型电动尾翼销量市场份额预测（2027-2032）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中国不同产品类型电动尾翼收入（2021-2026）&amp;（万元）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中国不同产品类型电动尾翼收入市场份额（2021-2026）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中国不同产品类型电动尾翼收入预测（2027-2032）&amp;（万元）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中国不同产品类型电动尾翼收入市场份额预测（2027-2032）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全球不同应用电动尾翼销量预测（2027-2032）&amp;（千件）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全球市场不同应用电动尾翼销量市场份额预测（2027-2032）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全球不同应用电动尾翼收入（2021-2026）&amp;（万元）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全球不同应用电动尾翼收入市场份额（2021-2026）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全球不同应用电动尾翼收入预测（2027-2032）&amp;（万元）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全球不同应用电动尾翼收入市场份额预测（2027-2032）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中国不同应用电动尾翼销量（2021-2026）&amp;（千件）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中国不同应用电动尾翼销量市场份额（2021-2026）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中国不同应用电动尾翼销量预测（2027-2032）&amp;（千件）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中国市场不同应用电动尾翼销量市场份额预测（2027-2032）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中国不同应用电动尾翼收入（2021-2026）&amp;（万元）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中国不同应用电动尾翼收入市场份额（2021-2026）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中国不同应用电动尾翼收入预测（2027-2032）&amp;（万元）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中国不同应用电动尾翼收入市场份额预测（2027-2032）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电动尾翼行业发展趋势</w:t>
      </w:r>
      <w:r>
        <w:rPr>
          <w:rFonts w:hint="eastAsia"/>
        </w:rPr>
        <w:br/>
      </w:r>
      <w:r>
        <w:rPr>
          <w:rFonts w:hint="eastAsia"/>
        </w:rPr>
        <w:t>　　表 156： 电动尾翼行业主要驱动因素</w:t>
      </w:r>
      <w:r>
        <w:rPr>
          <w:rFonts w:hint="eastAsia"/>
        </w:rPr>
        <w:br/>
      </w:r>
      <w:r>
        <w:rPr>
          <w:rFonts w:hint="eastAsia"/>
        </w:rPr>
        <w:t>　　表 157： 电动尾翼行业供应链分析</w:t>
      </w:r>
      <w:r>
        <w:rPr>
          <w:rFonts w:hint="eastAsia"/>
        </w:rPr>
        <w:br/>
      </w:r>
      <w:r>
        <w:rPr>
          <w:rFonts w:hint="eastAsia"/>
        </w:rPr>
        <w:t>　　表 158： 电动尾翼上游原料供应商</w:t>
      </w:r>
      <w:r>
        <w:rPr>
          <w:rFonts w:hint="eastAsia"/>
        </w:rPr>
        <w:br/>
      </w:r>
      <w:r>
        <w:rPr>
          <w:rFonts w:hint="eastAsia"/>
        </w:rPr>
        <w:t>　　表 159： 电动尾翼主要地区不同应用客户分析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电动尾翼典型经销商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电动尾翼产品图片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全球不同产品类型电动尾翼销售额2021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全球不同产品类型电动尾翼市场份额2025 &amp; 2032</w:t>
      </w:r>
      <w:r>
        <w:rPr>
          <w:rFonts w:hint="eastAsia"/>
        </w:rPr>
        <w:br/>
      </w:r>
      <w:r>
        <w:rPr>
          <w:rFonts w:hint="eastAsia"/>
        </w:rPr>
        <w:t>　　图 4： 翼形扰流板产品图片</w:t>
      </w:r>
      <w:r>
        <w:rPr>
          <w:rFonts w:hint="eastAsia"/>
        </w:rPr>
        <w:br/>
      </w:r>
      <w:r>
        <w:rPr>
          <w:rFonts w:hint="eastAsia"/>
        </w:rPr>
        <w:t>　　图 5： 装饰扰流板产品图片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全球不同应用电动尾翼市场份额2025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2025年全球前五大生产商电动尾翼市场份额</w:t>
      </w:r>
      <w:r>
        <w:rPr>
          <w:rFonts w:hint="eastAsia"/>
        </w:rPr>
        <w:br/>
      </w:r>
      <w:r>
        <w:rPr>
          <w:rFonts w:hint="eastAsia"/>
        </w:rPr>
        <w:t>　　图 11： 2025年全球电动尾翼第一梯队、第二梯队和第三梯队厂商及市场份额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全球电动尾翼产能、产量、产能利用率及发展趋势（2021-2032）&amp;（千件）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全球电动尾翼产量、需求量及发展趋势（2021-2032）&amp;（千件）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全球主要地区电动尾翼产量市场份额（2021-2032）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中国电动尾翼产能、产量、产能利用率及发展趋势（2021-2032）&amp;（千件）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中国电动尾翼产量、市场需求量及发展趋势（2021-2032）&amp;（千件）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全球电动尾翼市场销售额及增长率：（2021-2032）&amp;（万元）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全球市场电动尾翼市场规模：2021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全球市场电动尾翼价格趋势（2021-2032）&amp;（元/件）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全球主要地区电动尾翼销售收入（2021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全球主要地区电动尾翼销售收入市场份额（2021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中东市场电动尾翼销量及增长率（2021-2032）&amp;（千件）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中东市场电动尾翼收入及增长率（2021-2032）&amp;（万元）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全球不同产品类型电动尾翼价格走势（2021-2032）&amp;（元/件）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全球不同应用电动尾翼价格走势（2021-2032）&amp;（元/件）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电动尾翼中国企业SWOT分析</w:t>
      </w:r>
      <w:r>
        <w:rPr>
          <w:rFonts w:hint="eastAsia"/>
        </w:rPr>
        <w:br/>
      </w:r>
      <w:r>
        <w:rPr>
          <w:rFonts w:hint="eastAsia"/>
        </w:rPr>
        <w:t>　　图 42： 电动尾翼产业链</w:t>
      </w:r>
      <w:r>
        <w:rPr>
          <w:rFonts w:hint="eastAsia"/>
        </w:rPr>
        <w:br/>
      </w:r>
      <w:r>
        <w:rPr>
          <w:rFonts w:hint="eastAsia"/>
        </w:rPr>
        <w:t>　　图 43： 电动尾翼行业采购模式分析</w:t>
      </w:r>
      <w:r>
        <w:rPr>
          <w:rFonts w:hint="eastAsia"/>
        </w:rPr>
        <w:br/>
      </w:r>
      <w:r>
        <w:rPr>
          <w:rFonts w:hint="eastAsia"/>
        </w:rPr>
        <w:t>　　图 44： 电动尾翼行业生产模式</w:t>
      </w:r>
      <w:r>
        <w:rPr>
          <w:rFonts w:hint="eastAsia"/>
        </w:rPr>
        <w:br/>
      </w:r>
      <w:r>
        <w:rPr>
          <w:rFonts w:hint="eastAsia"/>
        </w:rPr>
        <w:t>　　图 45： 电动尾翼行业销售模式分析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69fab444f4de6" w:history="1">
        <w:r>
          <w:rPr>
            <w:rStyle w:val="Hyperlink"/>
          </w:rPr>
          <w:t>2026-2032年全球与中国电动尾翼行业现状及前景趋势预测报告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69fab444f4de6" w:history="1">
        <w:r>
          <w:rPr>
            <w:rStyle w:val="Hyperlink"/>
          </w:rPr>
          <w:t>https://www.20087.com/5/83/DianDongWeiYiHangYeFaZhanQianJing.html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热点：小米su7电动尾翼、三叶电动尾翼、长安逸动电动尾翼、长安univ电动尾翼、电动尾翼结构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1dd17d3bd4d00" w:history="1">
      <w:r>
        <w:rPr>
          <w:rStyle w:val="Hyperlink"/>
        </w:rPr>
        <w:t>2026-2032年全球与中国电动尾翼行业现状及前景趋势预测报告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DianDongWeiYiHangYeFaZhanQianJing.html" TargetMode="External" Id="R75369fab444f4d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DianDongWeiYiHangYeFaZhanQianJing.html" TargetMode="External" Id="Rd181dd17d3bd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2026-03-28T23:59:40Z</dcterms:created>
  <dcterms:modified xsi:type="dcterms:W3CDTF">2026-03-29T00:59:40Z</dcterms:modified>
  <dc:subject>2026-2032年全球与中国电动尾翼行业现状及前景趋势预测报告</dc:subject>
  <dc:title>2026-2032年全球与中国电动尾翼行业现状及前景趋势预测报告</dc:title>
  <cp:keywords>2026-2032年全球与中国电动尾翼行业现状及前景趋势预测报告</cp:keywords>
  <dc:description>2026-2032年全球与中国电动尾翼行业现状及前景趋势预测报告</dc:description>
</cp:coreProperties>
</file>