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0877c7a7445ee" w:history="1">
              <w:r>
                <w:rPr>
                  <w:rStyle w:val="Hyperlink"/>
                </w:rPr>
                <w:t>中国快递服务行业市场调研与发展前景分析报告（2026-2032年）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0877c7a7445ee" w:history="1">
              <w:r>
                <w:rPr>
                  <w:rStyle w:val="Hyperlink"/>
                </w:rPr>
                <w:t>中国快递服务行业市场调研与发展前景分析报告（2026-2032年）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0877c7a7445ee" w:history="1">
                <w:r>
                  <w:rPr>
                    <w:rStyle w:val="Hyperlink"/>
                  </w:rPr>
                  <w:t>https://www.20087.com/5/63/KuaiDiFuWuDeXianZhuangYuFaZhanQianJing.html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服务是通过陆运、航空或铁路网络实现包裹门到门快速递送的物流服务，涵盖电商件、文件、冷链及高值物品运输，核心要素包括分拣自动化、末端配送效率、客户服务响应及信息安全保障。现代快递服务普遍部署智能分拣中心、电子面单、实时轨迹追踪及绿色包装选项，并通过ISO 9001与隐私合规认证。在电商渗透深化与消费者时效预期提升背景下，用户对“次日达”甚至“小时达”的履约可靠性、偏远地区覆盖密度及退货逆向流程便捷性提出更高要求。然而，行业仍面临末端人力成本持续攀升、部分区域过度依赖加盟模式导致服务质量波动，以及包装废弃物激增引发环保压力等问题，制约其向高质量可持续物流体系转型。</w:t>
      </w:r>
      <w:r>
        <w:rPr>
          <w:rFonts w:hint="eastAsia"/>
        </w:rPr>
        <w:br/>
      </w:r>
      <w:r>
        <w:rPr>
          <w:rFonts w:hint="eastAsia"/>
        </w:rPr>
        <w:t>　　未来，快递服务将向无人化协同、循环包装与数据驱动运营方向演进。无人机与自动驾驶车完成“最后一公里”；可折叠周转箱替代一次性纸箱。在系统端，AI预测区域订单量优化路由；区块链确保高值件全程可验真。此外，推行“绿色积分”激励消费者参与回收。长远看，快递服务将从基础递送功能升级为融合智能调度、碳中和物流与消费者信任经济的综合履约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0877c7a7445ee" w:history="1">
        <w:r>
          <w:rPr>
            <w:rStyle w:val="Hyperlink"/>
          </w:rPr>
          <w:t>中国快递服务行业市场调研与发展前景分析报告（2026-2032年）</w:t>
        </w:r>
      </w:hyperlink>
      <w:r>
        <w:rPr>
          <w:rFonts w:hint="eastAsia"/>
        </w:rPr>
        <w:t>》系统梳理了快递服务行业的市场规模、技术现状及产业链结构，结合详实数据分析了快递服务行业需求、价格动态与竞争格局，科学预测了快递服务发展趋势与市场前景，重点解读了行业内重点企业的战略布局与品牌影响力，同时对市场竞争与集中度进行了评估。此外，报告还细分了市场领域，揭示了快递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快递服务市场概述</w:t>
      </w:r>
      <w:r>
        <w:rPr>
          <w:rFonts w:hint="eastAsia"/>
        </w:rPr>
        <w:br/>
      </w:r>
      <w:r>
        <w:rPr>
          <w:rFonts w:hint="eastAsia"/>
        </w:rPr>
        <w:t>　　1.1 快递服务市场概述</w:t>
      </w:r>
      <w:r>
        <w:rPr>
          <w:rFonts w:hint="eastAsia"/>
        </w:rPr>
        <w:br/>
      </w:r>
      <w:r>
        <w:rPr>
          <w:rFonts w:hint="eastAsia"/>
        </w:rPr>
        <w:t>　　1.2 不同产品类型快递服务分析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中国市场不同产品类型快递服务规模对比（2021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信使（Courier）</w:t>
      </w:r>
      <w:r>
        <w:rPr>
          <w:rFonts w:hint="eastAsia"/>
        </w:rPr>
        <w:br/>
      </w:r>
      <w:r>
        <w:rPr>
          <w:rFonts w:hint="eastAsia"/>
        </w:rPr>
        <w:t>　　　　1.2.3 快递（Express）</w:t>
      </w:r>
      <w:r>
        <w:rPr>
          <w:rFonts w:hint="eastAsia"/>
        </w:rPr>
        <w:br/>
      </w:r>
      <w:r>
        <w:rPr>
          <w:rFonts w:hint="eastAsia"/>
        </w:rPr>
        <w:t>　　　　1.2.4 包裹（Parcel）</w:t>
      </w:r>
      <w:r>
        <w:rPr>
          <w:rFonts w:hint="eastAsia"/>
        </w:rPr>
        <w:br/>
      </w:r>
      <w:r>
        <w:rPr>
          <w:rFonts w:hint="eastAsia"/>
        </w:rPr>
        <w:t>　　1.3 从不同应用，快递服务主要包括如下几个方面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中国市场不同应用快递服务规模对比（2021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企业对企业B2B</w:t>
      </w:r>
      <w:r>
        <w:rPr>
          <w:rFonts w:hint="eastAsia"/>
        </w:rPr>
        <w:br/>
      </w:r>
      <w:r>
        <w:rPr>
          <w:rFonts w:hint="eastAsia"/>
        </w:rPr>
        <w:t>　　　　1.3.3 企业对消费者B2C</w:t>
      </w:r>
      <w:r>
        <w:rPr>
          <w:rFonts w:hint="eastAsia"/>
        </w:rPr>
        <w:br/>
      </w:r>
      <w:r>
        <w:rPr>
          <w:rFonts w:hint="eastAsia"/>
        </w:rPr>
        <w:t>　　　　1.3.4 消费者对消费者C2C</w:t>
      </w:r>
      <w:r>
        <w:rPr>
          <w:rFonts w:hint="eastAsia"/>
        </w:rPr>
        <w:br/>
      </w:r>
      <w:r>
        <w:rPr>
          <w:rFonts w:hint="eastAsia"/>
        </w:rPr>
        <w:t>　　1.4 中国快递服务市场规模现状及未来趋势（2021-2032）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中国市场主要企业快递服务规模及市场份额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中国市场主要厂商进入快递服务行业时间点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中国市场主要厂商快递服务产品类型及应用</w:t>
      </w:r>
      <w:r>
        <w:rPr>
          <w:rFonts w:hint="eastAsia"/>
        </w:rPr>
        <w:br/>
      </w:r>
      <w:r>
        <w:rPr>
          <w:rFonts w:hint="eastAsia"/>
        </w:rPr>
        <w:t>　　2.5 快递服务行业集中度、竞争程度分析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快递服务行业集中度分析：2025年中国市场Top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中国市场快递服务第一梯队、第二梯队和第三梯队厂商及市场份额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快递服务产品及服务介绍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中国不同产品类型快递服务规模及预测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中国不同产品类型快递服务规模及市场份额（2021-2026）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中国不同产品类型快递服务规模预测（2027-2032）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中国不同应用快递服务规模及市场份额（2021-2026）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中国不同应用快递服务规模预测（2027-2032）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快递服务行业发展机遇及主要驱动因素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快递服务行业发展面临的风险</w:t>
      </w:r>
      <w:r>
        <w:rPr>
          <w:rFonts w:hint="eastAsia"/>
        </w:rPr>
        <w:br/>
      </w:r>
      <w:r>
        <w:rPr>
          <w:rFonts w:hint="eastAsia"/>
        </w:rPr>
        <w:t>　　6.3 快递服务行业政策分析</w:t>
      </w:r>
      <w:r>
        <w:rPr>
          <w:rFonts w:hint="eastAsia"/>
        </w:rPr>
        <w:br/>
      </w:r>
      <w:r>
        <w:rPr>
          <w:rFonts w:hint="eastAsia"/>
        </w:rPr>
        <w:t>　　6.4 快递服务中国企业SWOT分析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快递服务行业产业链简介</w:t>
      </w:r>
      <w:r>
        <w:rPr>
          <w:rFonts w:hint="eastAsia"/>
        </w:rPr>
        <w:br/>
      </w:r>
      <w:r>
        <w:rPr>
          <w:rFonts w:hint="eastAsia"/>
        </w:rPr>
        <w:t>　　　　7.1.1 快递服务行业供应链分析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快递服务行业主要下游客户</w:t>
      </w:r>
      <w:r>
        <w:rPr>
          <w:rFonts w:hint="eastAsia"/>
        </w:rPr>
        <w:br/>
      </w:r>
      <w:r>
        <w:rPr>
          <w:rFonts w:hint="eastAsia"/>
        </w:rPr>
        <w:t>　　7.2 快递服务行业采购模式</w:t>
      </w:r>
      <w:r>
        <w:rPr>
          <w:rFonts w:hint="eastAsia"/>
        </w:rPr>
        <w:br/>
      </w:r>
      <w:r>
        <w:rPr>
          <w:rFonts w:hint="eastAsia"/>
        </w:rPr>
        <w:t>　　7.3 快递服务行业开发/生产模式</w:t>
      </w:r>
      <w:r>
        <w:rPr>
          <w:rFonts w:hint="eastAsia"/>
        </w:rPr>
        <w:br/>
      </w:r>
      <w:r>
        <w:rPr>
          <w:rFonts w:hint="eastAsia"/>
        </w:rPr>
        <w:t>　　7.4 快递服务行业销售模式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中国市场不同产品类型快递服务规模（万元）及增长率对比（2021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信使（Courier）主要企业列表</w:t>
      </w:r>
      <w:r>
        <w:rPr>
          <w:rFonts w:hint="eastAsia"/>
        </w:rPr>
        <w:br/>
      </w:r>
      <w:r>
        <w:rPr>
          <w:rFonts w:hint="eastAsia"/>
        </w:rPr>
        <w:t>　　表 3： 快递（Express）主要企业列表</w:t>
      </w:r>
      <w:r>
        <w:rPr>
          <w:rFonts w:hint="eastAsia"/>
        </w:rPr>
        <w:br/>
      </w:r>
      <w:r>
        <w:rPr>
          <w:rFonts w:hint="eastAsia"/>
        </w:rPr>
        <w:t>　　表 4： 包裹（Parcel）主要企业列表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中国市场不同应用快递服务规模（万元）及增长率对比（2021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中国市场主要企业快递服务规模（万元）&amp;（2021-2026）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中国市场主要企业快递服务规模份额对比（2021-2026）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中国市场主要企业进入快递服务市场日期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中国市场主要厂商快递服务产品类型及应用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2025年中国市场快递服务主要厂商市场地位（第一梯队、第二梯队和第三梯队）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中国市场快递服务市场投资、并购等现状分析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快递服务产品及服务介绍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快递服务产品及服务介绍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快递服务产品及服务介绍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快递服务产品及服务介绍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快递服务产品及服务介绍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快递服务产品及服务介绍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快递服务产品及服务介绍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快递服务产品及服务介绍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快递服务产品及服务介绍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快递服务产品及服务介绍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快递服务产品及服务介绍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快递服务产品及服务介绍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重点企业（13）公司信息、总部、快递服务市场地位以及主要的竞争对手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快递服务产品及服务介绍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重点企业（13）在中国市场快递服务收入（万元）及毛利率（2021-2026）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中国不同产品类型快递服务规模列表（万元）&amp;（2021-2026）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中国不同产品类型快递服务规模市场份额列表（2021-2026）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中国不同产品类型快递服务规模（万元）预测（2027-2032）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中国不同产品类型快递服务规模市场份额预测（2027-2032）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中国不同应用快递服务规模列表（万元）&amp;（2021-2026）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中国不同应用快递服务规模市场份额列表（2021-2026）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中国不同应用快递服务规模（万元）预测（2027-2032）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中国不同应用快递服务规模市场份额预测（2027-2032）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快递服务行业发展机遇及主要驱动因素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快递服务行业发展面临的风险</w:t>
      </w:r>
      <w:r>
        <w:rPr>
          <w:rFonts w:hint="eastAsia"/>
        </w:rPr>
        <w:br/>
      </w:r>
      <w:r>
        <w:rPr>
          <w:rFonts w:hint="eastAsia"/>
        </w:rPr>
        <w:t>　　表 75： 快递服务行业政策分析</w:t>
      </w:r>
      <w:r>
        <w:rPr>
          <w:rFonts w:hint="eastAsia"/>
        </w:rPr>
        <w:br/>
      </w:r>
      <w:r>
        <w:rPr>
          <w:rFonts w:hint="eastAsia"/>
        </w:rPr>
        <w:t>　　表 76： 快递服务行业供应链分析</w:t>
      </w:r>
      <w:r>
        <w:rPr>
          <w:rFonts w:hint="eastAsia"/>
        </w:rPr>
        <w:br/>
      </w:r>
      <w:r>
        <w:rPr>
          <w:rFonts w:hint="eastAsia"/>
        </w:rPr>
        <w:t>　　表 77： 快递服务上游原材料和主要供应商情况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快递服务行业主要下游客户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快递服务产品图片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中国不同产品类型快递服务市场份额2025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信使（Courier）产品图片</w:t>
      </w:r>
      <w:r>
        <w:rPr>
          <w:rFonts w:hint="eastAsia"/>
        </w:rPr>
        <w:br/>
      </w:r>
      <w:r>
        <w:rPr>
          <w:rFonts w:hint="eastAsia"/>
        </w:rPr>
        <w:t>　　图 4： 中国信使（Courier）规模（万元）及增长率（2021-2032）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快递（Express）产品图片</w:t>
      </w:r>
      <w:r>
        <w:rPr>
          <w:rFonts w:hint="eastAsia"/>
        </w:rPr>
        <w:br/>
      </w:r>
      <w:r>
        <w:rPr>
          <w:rFonts w:hint="eastAsia"/>
        </w:rPr>
        <w:t>　　图 6： 中国快递（Express）规模（万元）及增长率（2021-2032）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包裹（Parcel）产品图片</w:t>
      </w:r>
      <w:r>
        <w:rPr>
          <w:rFonts w:hint="eastAsia"/>
        </w:rPr>
        <w:br/>
      </w:r>
      <w:r>
        <w:rPr>
          <w:rFonts w:hint="eastAsia"/>
        </w:rPr>
        <w:t>　　图 8： 中国包裹（Parcel）规模（万元）及增长率（2021-2032）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中国不同应用快递服务市场份额2025 VS 2032</w:t>
      </w:r>
      <w:r>
        <w:rPr>
          <w:rFonts w:hint="eastAsia"/>
        </w:rPr>
        <w:br/>
      </w:r>
      <w:r>
        <w:rPr>
          <w:rFonts w:hint="eastAsia"/>
        </w:rPr>
        <w:t>　　图 10： 企业对企业B2B</w:t>
      </w:r>
      <w:r>
        <w:rPr>
          <w:rFonts w:hint="eastAsia"/>
        </w:rPr>
        <w:br/>
      </w:r>
      <w:r>
        <w:rPr>
          <w:rFonts w:hint="eastAsia"/>
        </w:rPr>
        <w:t>　　图 11： 企业对消费者B2C</w:t>
      </w:r>
      <w:r>
        <w:rPr>
          <w:rFonts w:hint="eastAsia"/>
        </w:rPr>
        <w:br/>
      </w:r>
      <w:r>
        <w:rPr>
          <w:rFonts w:hint="eastAsia"/>
        </w:rPr>
        <w:t>　　图 12： 消费者对消费者C2C</w:t>
      </w:r>
      <w:r>
        <w:rPr>
          <w:rFonts w:hint="eastAsia"/>
        </w:rPr>
        <w:br/>
      </w:r>
      <w:r>
        <w:rPr>
          <w:rFonts w:hint="eastAsia"/>
        </w:rPr>
        <w:t>　　图 13： 中国快递服务市场规模增速预测：（2021-2032）&amp;（万元）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中国市场快递服务市场规模，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2025年中国市场前五大厂商快递服务市场份额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2025年中国市场快递服务第一梯队、第二梯队和第三梯队厂商及市场份额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中国不同产品类型快递服务市场份额2021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快递服务中国企业SWOT分析</w:t>
      </w:r>
      <w:r>
        <w:rPr>
          <w:rFonts w:hint="eastAsia"/>
        </w:rPr>
        <w:br/>
      </w:r>
      <w:r>
        <w:rPr>
          <w:rFonts w:hint="eastAsia"/>
        </w:rPr>
        <w:t>　　图 19： 快递服务产业链</w:t>
      </w:r>
      <w:r>
        <w:rPr>
          <w:rFonts w:hint="eastAsia"/>
        </w:rPr>
        <w:br/>
      </w:r>
      <w:r>
        <w:rPr>
          <w:rFonts w:hint="eastAsia"/>
        </w:rPr>
        <w:t>　　图 20： 快递服务行业采购模式</w:t>
      </w:r>
      <w:r>
        <w:rPr>
          <w:rFonts w:hint="eastAsia"/>
        </w:rPr>
        <w:br/>
      </w:r>
      <w:r>
        <w:rPr>
          <w:rFonts w:hint="eastAsia"/>
        </w:rPr>
        <w:t>　　图 21： 快递服务行业开发/生产模式分析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快递服务行业销售模式分析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0877c7a7445ee" w:history="1">
        <w:r>
          <w:rPr>
            <w:rStyle w:val="Hyperlink"/>
          </w:rPr>
          <w:t>中国快递服务行业市场调研与发展前景分析报告（2026-2032年）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0877c7a7445ee" w:history="1">
        <w:r>
          <w:rPr>
            <w:rStyle w:val="Hyperlink"/>
          </w:rPr>
          <w:t>https://www.20087.com/5/63/KuaiDiFuWuDeXianZhuangYuFaZhanQianJing.html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热点：快递物流客服、快递服务国家标准、在线快递、快递服务行业标准、快递服务平台、快递服务名词解释、快递官方、快递服务协议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d80772588438c" w:history="1">
      <w:r>
        <w:rPr>
          <w:rStyle w:val="Hyperlink"/>
        </w:rPr>
        <w:t>中国快递服务行业市场调研与发展前景分析报告（2026-2032年）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uaiDiFuWuDeXianZhuangYuFaZhanQianJing.html" TargetMode="External" Id="R14d0877c7a74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uaiDiFuWuDeXianZhuangYuFaZhanQianJing.html" TargetMode="External" Id="R9a1d8077258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2025-11-28T00:03:07Z</dcterms:created>
  <dcterms:modified xsi:type="dcterms:W3CDTF">2025-11-28T01:03:07Z</dcterms:modified>
  <dc:subject>中国快递服务行业市场调研与发展前景分析报告（2026-2032年）</dc:subject>
  <dc:title>中国快递服务行业市场调研与发展前景分析报告（2026-2032年）</dc:title>
  <cp:keywords>中国快递服务行业市场调研与发展前景分析报告（2026-2032年）</cp:keywords>
  <dc:description>中国快递服务行业市场调研与发展前景分析报告（2026-2032年）</dc:description>
</cp:coreProperties>
</file>