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339400ac48cc" w:history="1">
              <w:r>
                <w:rPr>
                  <w:rStyle w:val="Hyperlink"/>
                </w:rPr>
                <w:t>2026-2032年中国栏板货车市场调研与前景趋势报告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339400ac48cc" w:history="1">
              <w:r>
                <w:rPr>
                  <w:rStyle w:val="Hyperlink"/>
                </w:rPr>
                <w:t>2026-2032年中国栏板货车市场调研与前景趋势报告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339400ac48cc" w:history="1">
                <w:r>
                  <w:rPr>
                    <w:rStyle w:val="Hyperlink"/>
                  </w:rPr>
                  <w:t>https://www.20087.com/5/03/LanBanHuoCheShiChangQianJingFenXi.html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板货车是以开放式货厢、可拆卸栏板为特征的传统货运车辆，适用于钢材、建材、农机等大宗货物运输，具备装载灵活、自重轻、维修简便等优势。当前在治超治限政策趋严背景下，合规轻量化栏板车成为主流，普遍采用高强度钢车架与空气悬架。部分区域仍存在非法改装加高栏板、超载运营现象，带来安全隐患。随着物流效率要求提升，栏板货车在快递快运领域份额被厢式车挤压，但在工程与农业场景仍具不可替代性。然而，国六排放标准实施增加购置成本；且缺乏温控与防盗能力，限制高附加值货物承运。</w:t>
      </w:r>
      <w:r>
        <w:rPr>
          <w:rFonts w:hint="eastAsia"/>
        </w:rPr>
        <w:br/>
      </w:r>
      <w:r>
        <w:rPr>
          <w:rFonts w:hint="eastAsia"/>
        </w:rPr>
        <w:t>　　未来，栏板货车将向智能监管、模块化货厢与新能源驱动升级。安装车载称重与视频监控系统，实现超载自动预警；开发快换式封闭篷布或侧帘系统，兼顾灵活性与防雨防盗。电动或氢能栏板车在短途城建渣土、港口集疏运场景试点应用。在多式联运中，优化尺寸适配铁路平车与滚装船。长远看，栏板货车将从“通用运输工具”升维为“场景化智能载具”，其发展方向是合规运营、功能拓展与绿色动力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ce339400ac48cc" w:history="1">
        <w:r>
          <w:rPr>
            <w:rStyle w:val="Hyperlink"/>
          </w:rPr>
          <w:t>2026-2032年中国栏板货车市场调研与前景趋势报告</w:t>
        </w:r>
      </w:hyperlink>
      <w:r>
        <w:rPr>
          <w:rFonts w:hint="eastAsia"/>
        </w:rPr>
        <w:t>深入分析了市场规模、需求及价格等关键因素，对栏板货车产业链的现状进行了剖析，并科学地预测了栏板货车市场前景与发展趋势。通过栏板货车细分市场的调研和对重点企业的深入研究，全面揭示了栏板货车行业的竞争格局、市场集中度以及品牌影响力。同时，栏板货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栏板货车行业概述</w:t>
      </w:r>
      <w:r>
        <w:rPr>
          <w:rFonts w:hint="eastAsia"/>
        </w:rPr>
        <w:br/>
      </w:r>
      <w:r>
        <w:rPr>
          <w:rFonts w:hint="eastAsia"/>
        </w:rPr>
        <w:t>　　第一节 栏板货车定义与分类</w:t>
      </w:r>
      <w:r>
        <w:rPr>
          <w:rFonts w:hint="eastAsia"/>
        </w:rPr>
        <w:br/>
      </w:r>
      <w:r>
        <w:rPr>
          <w:rFonts w:hint="eastAsia"/>
        </w:rPr>
        <w:t>　　第二节 栏板货车应用领域</w:t>
      </w:r>
      <w:r>
        <w:rPr>
          <w:rFonts w:hint="eastAsia"/>
        </w:rPr>
        <w:br/>
      </w:r>
      <w:r>
        <w:rPr>
          <w:rFonts w:hint="eastAsia"/>
        </w:rPr>
        <w:t>　　第三节 栏板货车行业经济指标分析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栏板货车产业链及经营模式分析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三、栏板货车销售模式及销售渠道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全球栏板货车市场发展综述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2020-2025年全球栏板货车市场规模与趋势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主要国家与地区栏板货车市场分析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2026-2032年全球栏板货车行业发展趋势与前景预测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中国栏板货车行业市场分析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2025-2026年栏板货车产能与投资动态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一、国内栏板货车产能及利用情况</w:t>
      </w:r>
      <w:r>
        <w:rPr>
          <w:rFonts w:hint="eastAsia"/>
        </w:rPr>
        <w:br/>
      </w:r>
      <w:r>
        <w:rPr>
          <w:rFonts w:hint="eastAsia"/>
        </w:rPr>
        <w:t>　　　　二、栏板货车产能扩张与投资动态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2026-2032年栏板货车行业产量统计与趋势预测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一、2020-2025年栏板货车行业产量数据统计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1、2020-2025年栏板货车产量及增长趋势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2、2020-2025年栏板货车细分产品产量及份额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二、影响栏板货车产量的关键因素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三、2026-2032年栏板货车产量预测</w:t>
      </w:r>
      <w:r>
        <w:rPr>
          <w:rFonts w:hint="eastAsia"/>
        </w:rPr>
        <w:br/>
      </w:r>
      <w:r>
        <w:rPr>
          <w:rFonts w:hint="eastAsia"/>
        </w:rPr>
        <w:t>　　第三节 2026-2032年栏板货车市场需求与销售分析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一、2025-2026年栏板货车行业需求现状</w:t>
      </w:r>
      <w:r>
        <w:rPr>
          <w:rFonts w:hint="eastAsia"/>
        </w:rPr>
        <w:br/>
      </w:r>
      <w:r>
        <w:rPr>
          <w:rFonts w:hint="eastAsia"/>
        </w:rPr>
        <w:t>　　　　二、栏板货车客户群体与需求特点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三、2020-2025年栏板货车行业销售规模分析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四、2026-2032年栏板货车市场增长潜力与规模预测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中国栏板货车细分市场与下游应用领域分析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栏板货车细分市场分析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一、2025-2026年栏板货车主要细分产品市场现状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栏板货车下游应用与客户群体分析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一、2025-2026年栏板货车各应用领域市场现状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2025-2026年栏板货车行业技术发展现状及趋势分析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栏板货车行业技术发展现状分析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国内外栏板货车行业技术差异与原因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栏板货车行业技术发展方向、趋势预测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提升栏板货车行业技术能力策略建议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栏板货车价格机制与竞争策略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一、2020-2025年栏板货车市场价格走势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栏板货车定价策略与方法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2026-2032年栏板货车价格竞争态势与趋势预测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中国栏板货车行业重点区域市场研究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2025-2026年重点区域栏板货车市场发展概况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二、2020-2025年栏板货车市场需求规模情况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三、2026-2032年栏板货车行业发展潜力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2020-2025年中国栏板货车行业进出口情况分析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栏板货车行业进口情况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一、2020-2025年栏板货车进口规模及增长情况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二、栏板货车主要进口来源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栏板货车行业出口情况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一、2020-2025年栏板货车出口规模及增长情况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二、栏板货车主要出口目的地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2020-2025年中国栏板货车行业总体发展与财务状况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2020-2025年中国栏板货车行业规模情况</w:t>
      </w:r>
      <w:r>
        <w:rPr>
          <w:rFonts w:hint="eastAsia"/>
        </w:rPr>
        <w:br/>
      </w:r>
      <w:r>
        <w:rPr>
          <w:rFonts w:hint="eastAsia"/>
        </w:rPr>
        <w:t>　　　　一、栏板货车行业企业数量规模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二、栏板货车行业从业人员规模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三、栏板货车行业市场敏感性分析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2020-2025年中国栏板货车行业财务能力分析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一、栏板货车行业盈利能力</w:t>
      </w:r>
      <w:r>
        <w:rPr>
          <w:rFonts w:hint="eastAsia"/>
        </w:rPr>
        <w:br/>
      </w:r>
      <w:r>
        <w:rPr>
          <w:rFonts w:hint="eastAsia"/>
        </w:rPr>
        <w:t>　　　　二、栏板货车行业偿债能力</w:t>
      </w:r>
      <w:r>
        <w:rPr>
          <w:rFonts w:hint="eastAsia"/>
        </w:rPr>
        <w:br/>
      </w:r>
      <w:r>
        <w:rPr>
          <w:rFonts w:hint="eastAsia"/>
        </w:rPr>
        <w:t>　　　　三、栏板货车行业营运能力</w:t>
      </w:r>
      <w:r>
        <w:rPr>
          <w:rFonts w:hint="eastAsia"/>
        </w:rPr>
        <w:br/>
      </w:r>
      <w:r>
        <w:rPr>
          <w:rFonts w:hint="eastAsia"/>
        </w:rPr>
        <w:t>　　　　四、栏板货车行业发展能力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栏板货车行业重点企业调研分析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二、企业栏板货车业务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中国栏板货车行业竞争格局分析</w:t>
      </w:r>
      <w:r>
        <w:rPr>
          <w:rFonts w:hint="eastAsia"/>
        </w:rPr>
        <w:br/>
      </w:r>
      <w:r>
        <w:rPr>
          <w:rFonts w:hint="eastAsia"/>
        </w:rPr>
        <w:t>　　第一节 栏板货车行业竞争格局总览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2025-2026年栏板货车行业竞争力分析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2020-2025年栏板货车行业企业并购活动分析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2025-2026年栏板货车行业会展与招投标活动分析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一、栏板货车行业会展活动及其市场影响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2026年中国栏板货车企业发展企业发展策略与建议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栏板货车销售模式与渠道策略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栏板货车品牌与市场推广策略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栏板货车研发投入与技术创新能力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栏板货车合作联盟与资源整合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中国栏板货车行业风险与对策</w:t>
      </w:r>
      <w:r>
        <w:rPr>
          <w:rFonts w:hint="eastAsia"/>
        </w:rPr>
        <w:br/>
      </w:r>
      <w:r>
        <w:rPr>
          <w:rFonts w:hint="eastAsia"/>
        </w:rPr>
        <w:t>　　第一节 栏板货车行业SWOT分析</w:t>
      </w:r>
      <w:r>
        <w:rPr>
          <w:rFonts w:hint="eastAsia"/>
        </w:rPr>
        <w:br/>
      </w:r>
      <w:r>
        <w:rPr>
          <w:rFonts w:hint="eastAsia"/>
        </w:rPr>
        <w:t>　　　　一、栏板货车行业优势</w:t>
      </w:r>
      <w:r>
        <w:rPr>
          <w:rFonts w:hint="eastAsia"/>
        </w:rPr>
        <w:br/>
      </w:r>
      <w:r>
        <w:rPr>
          <w:rFonts w:hint="eastAsia"/>
        </w:rPr>
        <w:t>　　　　二、栏板货车行业劣势</w:t>
      </w:r>
      <w:r>
        <w:rPr>
          <w:rFonts w:hint="eastAsia"/>
        </w:rPr>
        <w:br/>
      </w:r>
      <w:r>
        <w:rPr>
          <w:rFonts w:hint="eastAsia"/>
        </w:rPr>
        <w:t>　　　　三、栏板货车市场机会</w:t>
      </w:r>
      <w:r>
        <w:rPr>
          <w:rFonts w:hint="eastAsia"/>
        </w:rPr>
        <w:br/>
      </w:r>
      <w:r>
        <w:rPr>
          <w:rFonts w:hint="eastAsia"/>
        </w:rPr>
        <w:t>　　　　四、栏板货车市场威胁</w:t>
      </w:r>
      <w:r>
        <w:rPr>
          <w:rFonts w:hint="eastAsia"/>
        </w:rPr>
        <w:br/>
      </w:r>
      <w:r>
        <w:rPr>
          <w:rFonts w:hint="eastAsia"/>
        </w:rPr>
        <w:t>　　第二节 栏板货车行业风险及对策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2026-2032年中国栏板货车行业前景与发展趋势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2025-2026年栏板货车行业发展环境分析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一、栏板货车行业主管部门与监管体制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二、栏板货车行业主要法律法规及政策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三、栏板货车行业标准与质量监管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2026-2032年栏板货车行业发展趋势与方向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2026-2032年栏板货车行业发展潜力与机遇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栏板货车行业研究结论与建议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中智^林^栏板货车行业发展建议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栏板货车图片</w:t>
      </w:r>
      <w:r>
        <w:rPr>
          <w:rFonts w:hint="eastAsia"/>
        </w:rPr>
        <w:br/>
      </w:r>
      <w:r>
        <w:rPr>
          <w:rFonts w:hint="eastAsia"/>
        </w:rPr>
        <w:t>　　图表 栏板货车种类 分类</w:t>
      </w:r>
      <w:r>
        <w:rPr>
          <w:rFonts w:hint="eastAsia"/>
        </w:rPr>
        <w:br/>
      </w:r>
      <w:r>
        <w:rPr>
          <w:rFonts w:hint="eastAsia"/>
        </w:rPr>
        <w:t>　　图表 栏板货车用途 应用</w:t>
      </w:r>
      <w:r>
        <w:rPr>
          <w:rFonts w:hint="eastAsia"/>
        </w:rPr>
        <w:br/>
      </w:r>
      <w:r>
        <w:rPr>
          <w:rFonts w:hint="eastAsia"/>
        </w:rPr>
        <w:t>　　图表 栏板货车主要特点</w:t>
      </w:r>
      <w:r>
        <w:rPr>
          <w:rFonts w:hint="eastAsia"/>
        </w:rPr>
        <w:br/>
      </w:r>
      <w:r>
        <w:rPr>
          <w:rFonts w:hint="eastAsia"/>
        </w:rPr>
        <w:t>　　图表 栏板货车产业链分析</w:t>
      </w:r>
      <w:r>
        <w:rPr>
          <w:rFonts w:hint="eastAsia"/>
        </w:rPr>
        <w:br/>
      </w:r>
      <w:r>
        <w:rPr>
          <w:rFonts w:hint="eastAsia"/>
        </w:rPr>
        <w:t>　　图表 栏板货车政策分析</w:t>
      </w:r>
      <w:r>
        <w:rPr>
          <w:rFonts w:hint="eastAsia"/>
        </w:rPr>
        <w:br/>
      </w:r>
      <w:r>
        <w:rPr>
          <w:rFonts w:hint="eastAsia"/>
        </w:rPr>
        <w:t>　　图表 栏板货车技术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2020-2025年中国栏板货车行业市场规模及增长情况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2020-2025年栏板货车行业市场容量分析</w:t>
      </w:r>
      <w:r>
        <w:rPr>
          <w:rFonts w:hint="eastAsia"/>
        </w:rPr>
        <w:br/>
      </w:r>
      <w:r>
        <w:rPr>
          <w:rFonts w:hint="eastAsia"/>
        </w:rPr>
        <w:t>　　图表 栏板货车生产现状</w:t>
      </w:r>
      <w:r>
        <w:rPr>
          <w:rFonts w:hint="eastAsia"/>
        </w:rPr>
        <w:br/>
      </w:r>
      <w:r>
        <w:rPr>
          <w:rFonts w:hint="eastAsia"/>
        </w:rPr>
        <w:t>　　图表 2020-2025年中国栏板货车行业产能统计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2020-2025年中国栏板货车行业产量及增长趋势</w:t>
      </w:r>
      <w:r>
        <w:rPr>
          <w:rFonts w:hint="eastAsia"/>
        </w:rPr>
        <w:br/>
      </w:r>
      <w:r>
        <w:rPr>
          <w:rFonts w:hint="eastAsia"/>
        </w:rPr>
        <w:t>　　图表 栏板货车行业动态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2020-2025年中国栏板货车市场需求量及增速统计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2020-2025年中国栏板货车行业销售收入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2025年中国栏板货车行业需求领域分布格局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2020-2025年中国栏板货车行业利润总额统计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2020-2025年中国栏板货车进口情况分析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2020-2025年中国栏板货车出口情况分析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2020-2025年中国栏板货车行业企业数量情况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2020-2025年中国栏板货车行业企业平均规模情况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2020-2025年中国栏板货车价格走势</w:t>
      </w:r>
      <w:r>
        <w:rPr>
          <w:rFonts w:hint="eastAsia"/>
        </w:rPr>
        <w:br/>
      </w:r>
      <w:r>
        <w:rPr>
          <w:rFonts w:hint="eastAsia"/>
        </w:rPr>
        <w:t>　　图表 2025年栏板货车成本和利润分析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**地区栏板货车市场规模及增长情况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**地区栏板货车行业市场需求情况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**地区栏板货车市场规模及增长情况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**地区栏板货车行业市场需求情况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**地区栏板货车市场规模及增长情况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**地区栏板货车行业市场需求情况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**地区栏板货车市场规模及增长情况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**地区栏板货车行业市场需求情况</w:t>
      </w:r>
      <w:r>
        <w:rPr>
          <w:rFonts w:hint="eastAsia"/>
        </w:rPr>
        <w:br/>
      </w:r>
      <w:r>
        <w:rPr>
          <w:rFonts w:hint="eastAsia"/>
        </w:rPr>
        <w:t>　　图表 栏板货车品牌</w:t>
      </w:r>
      <w:r>
        <w:rPr>
          <w:rFonts w:hint="eastAsia"/>
        </w:rPr>
        <w:br/>
      </w:r>
      <w:r>
        <w:rPr>
          <w:rFonts w:hint="eastAsia"/>
        </w:rPr>
        <w:t>　　图表 栏板货车企业（一）概况</w:t>
      </w:r>
      <w:r>
        <w:rPr>
          <w:rFonts w:hint="eastAsia"/>
        </w:rPr>
        <w:br/>
      </w:r>
      <w:r>
        <w:rPr>
          <w:rFonts w:hint="eastAsia"/>
        </w:rPr>
        <w:t>　　图表 企业栏板货车型号 规格</w:t>
      </w:r>
      <w:r>
        <w:rPr>
          <w:rFonts w:hint="eastAsia"/>
        </w:rPr>
        <w:br/>
      </w:r>
      <w:r>
        <w:rPr>
          <w:rFonts w:hint="eastAsia"/>
        </w:rPr>
        <w:t>　　图表 栏板货车企业（一）经营分析</w:t>
      </w:r>
      <w:r>
        <w:rPr>
          <w:rFonts w:hint="eastAsia"/>
        </w:rPr>
        <w:br/>
      </w:r>
      <w:r>
        <w:rPr>
          <w:rFonts w:hint="eastAsia"/>
        </w:rPr>
        <w:t>　　图表 栏板货车企业（一）盈利能力情况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栏板货车企业（一）偿债能力情况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栏板货车企业（一）运营能力情况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栏板货车企业（一）成长能力情况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栏板货车上游现状</w:t>
      </w:r>
      <w:r>
        <w:rPr>
          <w:rFonts w:hint="eastAsia"/>
        </w:rPr>
        <w:br/>
      </w:r>
      <w:r>
        <w:rPr>
          <w:rFonts w:hint="eastAsia"/>
        </w:rPr>
        <w:t>　　图表 栏板货车下游调研</w:t>
      </w:r>
      <w:r>
        <w:rPr>
          <w:rFonts w:hint="eastAsia"/>
        </w:rPr>
        <w:br/>
      </w:r>
      <w:r>
        <w:rPr>
          <w:rFonts w:hint="eastAsia"/>
        </w:rPr>
        <w:t>　　图表 栏板货车企业（二）概况</w:t>
      </w:r>
      <w:r>
        <w:rPr>
          <w:rFonts w:hint="eastAsia"/>
        </w:rPr>
        <w:br/>
      </w:r>
      <w:r>
        <w:rPr>
          <w:rFonts w:hint="eastAsia"/>
        </w:rPr>
        <w:t>　　图表 企业栏板货车型号 规格</w:t>
      </w:r>
      <w:r>
        <w:rPr>
          <w:rFonts w:hint="eastAsia"/>
        </w:rPr>
        <w:br/>
      </w:r>
      <w:r>
        <w:rPr>
          <w:rFonts w:hint="eastAsia"/>
        </w:rPr>
        <w:t>　　图表 栏板货车企业（二）经营分析</w:t>
      </w:r>
      <w:r>
        <w:rPr>
          <w:rFonts w:hint="eastAsia"/>
        </w:rPr>
        <w:br/>
      </w:r>
      <w:r>
        <w:rPr>
          <w:rFonts w:hint="eastAsia"/>
        </w:rPr>
        <w:t>　　图表 栏板货车企业（二）盈利能力情况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栏板货车企业（二）偿债能力情况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栏板货车企业（二）运营能力情况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栏板货车企业（二）成长能力情况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栏板货车企业（三）概况</w:t>
      </w:r>
      <w:r>
        <w:rPr>
          <w:rFonts w:hint="eastAsia"/>
        </w:rPr>
        <w:br/>
      </w:r>
      <w:r>
        <w:rPr>
          <w:rFonts w:hint="eastAsia"/>
        </w:rPr>
        <w:t>　　图表 企业栏板货车型号 规格</w:t>
      </w:r>
      <w:r>
        <w:rPr>
          <w:rFonts w:hint="eastAsia"/>
        </w:rPr>
        <w:br/>
      </w:r>
      <w:r>
        <w:rPr>
          <w:rFonts w:hint="eastAsia"/>
        </w:rPr>
        <w:t>　　图表 栏板货车企业（三）经营分析</w:t>
      </w:r>
      <w:r>
        <w:rPr>
          <w:rFonts w:hint="eastAsia"/>
        </w:rPr>
        <w:br/>
      </w:r>
      <w:r>
        <w:rPr>
          <w:rFonts w:hint="eastAsia"/>
        </w:rPr>
        <w:t>　　图表 栏板货车企业（三）盈利能力情况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栏板货车企业（三）偿债能力情况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栏板货车企业（三）运营能力情况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栏板货车企业（三）成长能力情况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栏板货车优势</w:t>
      </w:r>
      <w:r>
        <w:rPr>
          <w:rFonts w:hint="eastAsia"/>
        </w:rPr>
        <w:br/>
      </w:r>
      <w:r>
        <w:rPr>
          <w:rFonts w:hint="eastAsia"/>
        </w:rPr>
        <w:t>　　图表 栏板货车劣势</w:t>
      </w:r>
      <w:r>
        <w:rPr>
          <w:rFonts w:hint="eastAsia"/>
        </w:rPr>
        <w:br/>
      </w:r>
      <w:r>
        <w:rPr>
          <w:rFonts w:hint="eastAsia"/>
        </w:rPr>
        <w:t>　　图表 栏板货车机会</w:t>
      </w:r>
      <w:r>
        <w:rPr>
          <w:rFonts w:hint="eastAsia"/>
        </w:rPr>
        <w:br/>
      </w:r>
      <w:r>
        <w:rPr>
          <w:rFonts w:hint="eastAsia"/>
        </w:rPr>
        <w:t>　　图表 栏板货车威胁</w:t>
      </w:r>
      <w:r>
        <w:rPr>
          <w:rFonts w:hint="eastAsia"/>
        </w:rPr>
        <w:br/>
      </w:r>
      <w:r>
        <w:rPr>
          <w:rFonts w:hint="eastAsia"/>
        </w:rPr>
        <w:t>　　图表 2026-2032年中国栏板货车行业产能预测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2026-2032年中国栏板货车行业产量预测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2026-2032年中国栏板货车市场销售预测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2026-2032年中国栏板货车行业市场规模预测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2026-2032年中国栏板货车市场前景分析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2026-2032年中国栏板货车行业风险分析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2026-2032年中国栏板货车行业发展趋势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339400ac48cc" w:history="1">
        <w:r>
          <w:rPr>
            <w:rStyle w:val="Hyperlink"/>
          </w:rPr>
          <w:t>2026-2032年中国栏板货车市场调研与前景趋势报告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339400ac48cc" w:history="1">
        <w:r>
          <w:rPr>
            <w:rStyle w:val="Hyperlink"/>
          </w:rPr>
          <w:t>https://www.20087.com/5/03/LanBanHuoCheShiChangQianJingFenXi.html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e502d828c4cb5" w:history="1">
      <w:r>
        <w:rPr>
          <w:rStyle w:val="Hyperlink"/>
        </w:rPr>
        <w:t>2026-2032年中国栏板货车市场调研与前景趋势报告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anBanHuoCheShiChangQianJingFenXi.html" TargetMode="External" Id="Rcbce339400ac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anBanHuoCheShiChangQianJingFenXi.html" TargetMode="External" Id="Rbece502d828c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2025-12-07T06:22:52Z</dcterms:created>
  <dcterms:modified xsi:type="dcterms:W3CDTF">2025-12-07T07:22:52Z</dcterms:modified>
  <dc:subject>2026-2032年中国栏板货车市场调研与前景趋势报告</dc:subject>
  <dc:title>2026-2032年中国栏板货车市场调研与前景趋势报告</dc:title>
  <cp:keywords>2026-2032年中国栏板货车市场调研与前景趋势报告</cp:keywords>
  <dc:description>2026-2032年中国栏板货车市场调研与前景趋势报告</dc:description>
</cp:coreProperties>
</file>