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24e2c1de4a70" w:history="1">
              <w:r>
                <w:rPr>
                  <w:rStyle w:val="Hyperlink"/>
                </w:rPr>
                <w:t>2026-2032年中国汽车大电流继电器行业发展调研与行业前景分析报告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24e2c1de4a70" w:history="1">
              <w:r>
                <w:rPr>
                  <w:rStyle w:val="Hyperlink"/>
                </w:rPr>
                <w:t>2026-2032年中国汽车大电流继电器行业发展调研与行业前景分析报告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24e2c1de4a70" w:history="1">
                <w:r>
                  <w:rPr>
                    <w:rStyle w:val="Hyperlink"/>
                  </w:rPr>
                  <w:t>https://www.20087.com/5/23/QiCheDaDianLiuJiDianQiShiChangQianJingFenXi.html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汽车大电流继电器是新能源汽车高压配电系统中的关键开关元件，在电池包、电机控制器、充电接口及PTC加热器等回路中承担接通与切断数百安培电流的功能。该继电器需在高电压（可达1000V DC）、高浪涌及频繁开关条件下保持可靠动作，同时具备低接触电阻、高灭弧能力与失效安全机制（如预充电保护）。现代产品普遍采用陶瓷密封腔体、银合金触点及磁吹灭弧结构，并通过AEC-Q200车规认证。随着800V高压平台普及，对继电器耐压等级、温升控制及寿命次数提出更高要求。然而，在极端温度循环或振动环境下，触点粘连、线圈老化及密封失效仍是主要失效模式；此外，国产器件在长期可靠性验证方面与国际品牌仍存差距。</w:t>
      </w:r>
      <w:r>
        <w:rPr>
          <w:rFonts w:hint="eastAsia"/>
        </w:rPr>
        <w:br/>
      </w:r>
      <w:r>
        <w:rPr>
          <w:rFonts w:hint="eastAsia"/>
        </w:rPr>
        <w:t>　　未来，汽车大电流继电器将朝着固态化、集成化与智能监测方向演进。一方面，混合继电器（机械+半导体）将结合机械继电器低导通损耗与固态器件无弧切换优势，提升寿命与安全性。另一方面，继电器将与熔断器、电流传感器集成于智能配电盒中，实现区域化供电管理。再者，内置温度与接触电阻监测电路将实时评估健康状态，提前预警潜在故障。长远看，该元件将从“被动开关”升级为“高压安全守门人”，其性能边界将直接影响整车电气架构的可靠性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24e2c1de4a70" w:history="1">
        <w:r>
          <w:rPr>
            <w:rStyle w:val="Hyperlink"/>
          </w:rPr>
          <w:t>2026-2032年中国汽车大电流继电器行业发展调研与行业前景分析报告</w:t>
        </w:r>
      </w:hyperlink>
      <w:r>
        <w:rPr>
          <w:rFonts w:hint="eastAsia"/>
        </w:rPr>
        <w:t>》系统梳理了汽车大电流继电器行业的产业链结构，详细分析了汽车大电流继电器市场规模与需求状况，并对市场价格、行业现状及未来前景进行了客观评估。报告结合汽车大电流继电器技术现状与发展方向，对行业趋势作出科学预测，同时聚焦汽车大电流继电器重点企业，解析竞争格局、市场集中度及品牌影响力。通过对汽车大电流继电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汽车大电流继电器市场概述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按照不同产品类型，汽车大电流继电器主要可以分为如下几个类别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中国不同产品类型汽车大电流继电器增长趋势2021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插入式继电器</w:t>
      </w:r>
      <w:r>
        <w:rPr>
          <w:rFonts w:hint="eastAsia"/>
        </w:rPr>
        <w:br/>
      </w:r>
      <w:r>
        <w:rPr>
          <w:rFonts w:hint="eastAsia"/>
        </w:rPr>
        <w:t>　　　　1.2.3 印刷电路板继电器</w:t>
      </w:r>
      <w:r>
        <w:rPr>
          <w:rFonts w:hint="eastAsia"/>
        </w:rPr>
        <w:br/>
      </w:r>
      <w:r>
        <w:rPr>
          <w:rFonts w:hint="eastAsia"/>
        </w:rPr>
        <w:t>　　1.3 按照不同额定电流，汽车大电流继电器主要可以分为如下几个类别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中国不同额定电流汽车大电流继电器增长趋势2021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50A–100A汽车继电器</w:t>
      </w:r>
      <w:r>
        <w:rPr>
          <w:rFonts w:hint="eastAsia"/>
        </w:rPr>
        <w:br/>
      </w:r>
      <w:r>
        <w:rPr>
          <w:rFonts w:hint="eastAsia"/>
        </w:rPr>
        <w:t>　　　　1.3.3 100A–200A汽车继电器</w:t>
      </w:r>
      <w:r>
        <w:rPr>
          <w:rFonts w:hint="eastAsia"/>
        </w:rPr>
        <w:br/>
      </w:r>
      <w:r>
        <w:rPr>
          <w:rFonts w:hint="eastAsia"/>
        </w:rPr>
        <w:t>　　　　1.3.4 200A以上高功率继电器</w:t>
      </w:r>
      <w:r>
        <w:rPr>
          <w:rFonts w:hint="eastAsia"/>
        </w:rPr>
        <w:br/>
      </w:r>
      <w:r>
        <w:rPr>
          <w:rFonts w:hint="eastAsia"/>
        </w:rPr>
        <w:t>　　1.4 按照不同电压等级，汽车大电流继电器主要可以分为如下几个类别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中国不同电压等级汽车大电流继电器增长趋势2021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12V汽车继电器</w:t>
      </w:r>
      <w:r>
        <w:rPr>
          <w:rFonts w:hint="eastAsia"/>
        </w:rPr>
        <w:br/>
      </w:r>
      <w:r>
        <w:rPr>
          <w:rFonts w:hint="eastAsia"/>
        </w:rPr>
        <w:t>　　　　1.4.3 24V汽车继电器</w:t>
      </w:r>
      <w:r>
        <w:rPr>
          <w:rFonts w:hint="eastAsia"/>
        </w:rPr>
        <w:br/>
      </w:r>
      <w:r>
        <w:rPr>
          <w:rFonts w:hint="eastAsia"/>
        </w:rPr>
        <w:t>　　1.5 从不同应用，汽车大电流继电器主要包括如下几个方面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中国不同应用汽车大电流继电器增长趋势2021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卡车</w:t>
      </w:r>
      <w:r>
        <w:rPr>
          <w:rFonts w:hint="eastAsia"/>
        </w:rPr>
        <w:br/>
      </w:r>
      <w:r>
        <w:rPr>
          <w:rFonts w:hint="eastAsia"/>
        </w:rPr>
        <w:t>　　　　1.5.3 公共汽车</w:t>
      </w:r>
      <w:r>
        <w:rPr>
          <w:rFonts w:hint="eastAsia"/>
        </w:rPr>
        <w:br/>
      </w:r>
      <w:r>
        <w:rPr>
          <w:rFonts w:hint="eastAsia"/>
        </w:rPr>
        <w:t>　　　　1.5.4 重型车辆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中国汽车大电流继电器发展现状及未来趋势（2021-2032）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中国市场汽车大电流继电器收入及增长率（2021-2032）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中国市场汽车大电流继电器销量及增长率（2021-2032）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中国市场主要汽车大电流继电器厂商分析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中国市场主要厂商汽车大电流继电器销量及市场占有率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中国市场主要厂商汽车大电流继电器销量（2021-2026）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中国市场主要厂商汽车大电流继电器销量市场份额（2021-2026）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中国市场主要厂商汽车大电流继电器收入及市场占有率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中国市场主要厂商汽车大电流继电器收入（2021-2026）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中国市场主要厂商汽车大电流继电器收入市场份额（2021-2026）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2025年中国市场主要厂商汽车大电流继电器收入排名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中国市场主要厂商汽车大电流继电器价格（2021-2026）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中国市场主要厂商汽车大电流继电器总部及产地分布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中国市场主要厂商成立时间及汽车大电流继电器商业化日期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中国市场主要厂商汽车大电流继电器产品类型及应用</w:t>
      </w:r>
      <w:r>
        <w:rPr>
          <w:rFonts w:hint="eastAsia"/>
        </w:rPr>
        <w:br/>
      </w:r>
      <w:r>
        <w:rPr>
          <w:rFonts w:hint="eastAsia"/>
        </w:rPr>
        <w:t>　　2.7 汽车大电流继电器行业集中度、竞争程度分析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汽车大电流继电器行业集中度分析：2025年中国Top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中国市场汽车大电流继电器第一梯队、第二梯队和第三梯队厂商（品牌）及2025年市场份额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重点企业（16）在中国市场汽车大电流继电器销量、收入、价格及毛利率（2021-2026）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不同产品类型汽车大电流继电器分析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中国市场不同产品类型汽车大电流继电器销量（2021-2032）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中国市场不同产品类型汽车大电流继电器销量及市场份额（2021-2026）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中国市场不同产品类型汽车大电流继电器销量预测（2027-2032）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中国市场不同产品类型汽车大电流继电器规模（2021-2032）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中国市场不同产品类型汽车大电流继电器规模及市场份额（2021-2026）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中国市场不同产品类型汽车大电流继电器规模预测（2027-2032）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中国市场不同产品类型汽车大电流继电器价格走势（2021-2032）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不同应用汽车大电流继电器分析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中国市场不同应用汽车大电流继电器销量（2021-2032）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中国市场不同应用汽车大电流继电器销量及市场份额（2021-2026）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中国市场不同应用汽车大电流继电器销量预测（2027-2032）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中国市场不同应用汽车大电流继电器规模（2021-2032）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中国市场不同应用汽车大电流继电器规模及市场份额（2021-2026）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中国市场不同应用汽车大电流继电器规模预测（2027-2032）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中国市场不同应用汽车大电流继电器价格走势（2021-2032）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汽车大电流继电器行业发展分析---发展趋势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汽车大电流继电器行业发展分析---厂商壁垒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汽车大电流继电器行业发展分析---驱动因素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汽车大电流继电器行业发展分析---制约因素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汽车大电流继电器中国企业SWOT分析</w:t>
      </w:r>
      <w:r>
        <w:rPr>
          <w:rFonts w:hint="eastAsia"/>
        </w:rPr>
        <w:br/>
      </w:r>
      <w:r>
        <w:rPr>
          <w:rFonts w:hint="eastAsia"/>
        </w:rPr>
        <w:t>　　6.6 汽车大电流继电器行业发展分析---行业政策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汽车大电流继电器行业产业链简介</w:t>
      </w:r>
      <w:r>
        <w:rPr>
          <w:rFonts w:hint="eastAsia"/>
        </w:rPr>
        <w:br/>
      </w:r>
      <w:r>
        <w:rPr>
          <w:rFonts w:hint="eastAsia"/>
        </w:rPr>
        <w:t>　　7.2 汽车大电流继电器产业链分析-上游</w:t>
      </w:r>
      <w:r>
        <w:rPr>
          <w:rFonts w:hint="eastAsia"/>
        </w:rPr>
        <w:br/>
      </w:r>
      <w:r>
        <w:rPr>
          <w:rFonts w:hint="eastAsia"/>
        </w:rPr>
        <w:t>　　7.3 汽车大电流继电器产业链分析-中游</w:t>
      </w:r>
      <w:r>
        <w:rPr>
          <w:rFonts w:hint="eastAsia"/>
        </w:rPr>
        <w:br/>
      </w:r>
      <w:r>
        <w:rPr>
          <w:rFonts w:hint="eastAsia"/>
        </w:rPr>
        <w:t>　　7.4 汽车大电流继电器产业链分析-下游</w:t>
      </w:r>
      <w:r>
        <w:rPr>
          <w:rFonts w:hint="eastAsia"/>
        </w:rPr>
        <w:br/>
      </w:r>
      <w:r>
        <w:rPr>
          <w:rFonts w:hint="eastAsia"/>
        </w:rPr>
        <w:t>　　7.5 汽车大电流继电器行业采购模式</w:t>
      </w:r>
      <w:r>
        <w:rPr>
          <w:rFonts w:hint="eastAsia"/>
        </w:rPr>
        <w:br/>
      </w:r>
      <w:r>
        <w:rPr>
          <w:rFonts w:hint="eastAsia"/>
        </w:rPr>
        <w:t>　　7.6 汽车大电流继电器行业生产模式</w:t>
      </w:r>
      <w:r>
        <w:rPr>
          <w:rFonts w:hint="eastAsia"/>
        </w:rPr>
        <w:br/>
      </w:r>
      <w:r>
        <w:rPr>
          <w:rFonts w:hint="eastAsia"/>
        </w:rPr>
        <w:t>　　7.7 汽车大电流继电器行业销售模式及销售渠道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中国本土汽车大电流继电器产能、产量分析</w:t>
      </w:r>
      <w:r>
        <w:rPr>
          <w:rFonts w:hint="eastAsia"/>
        </w:rPr>
        <w:br/>
      </w:r>
      <w:r>
        <w:rPr>
          <w:rFonts w:hint="eastAsia"/>
        </w:rPr>
        <w:t>　　8.1 中国汽车大电流继电器供需现状及预测（2021-2032）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中国汽车大电流继电器产能、产量、产能利用率及发展趋势（2021-2032）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中国汽车大电流继电器产量、市场需求量及发展趋势（2021-2032）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中国汽车大电流继电器进出口分析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中国市场汽车大电流继电器主要进口来源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中国市场汽车大电流继电器主要出口目的地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不同产品类型汽车大电流继电器市场规模2021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不同额定电流汽车大电流继电器市场规模2021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不同电压等级汽车大电流继电器市场规模2021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不同应用汽车大电流继电器市场规模2021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中国市场主要厂商汽车大电流继电器销量（2021-2026）&amp;（千只）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中国市场主要厂商汽车大电流继电器销量市场份额（2021-2026）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中国市场主要厂商汽车大电流继电器收入（2021-2026）&amp;（万元）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中国市场主要厂商汽车大电流继电器收入份额（2021-2026）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2025年中国主要生产商汽车大电流继电器收入排名（万元）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中国市场主要厂商汽车大电流继电器价格（2021-2026）&amp;（元/只）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中国市场主要厂商汽车大电流继电器总部及产地分布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中国市场主要厂商成立时间及汽车大电流继电器商业化日期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中国市场主要厂商汽车大电流继电器产品类型及应用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2025年中国市场汽车大电流继电器主要厂商市场地位（第一梯队、第二梯队和第三梯队）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汽车大电流继电器市场投资、并购等现状分析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汽车大电流继电器生产基地、总部、竞争对手及市场地位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汽车大电流继电器产品规格、参数及市场应用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汽车大电流继电器销量（千只）、收入（万元）、价格（元/只）及毛利率（2021-2026）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中国市场不同产品类型汽车大电流继电器销量（2021-2026）&amp;（千只）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中国市场不同产品类型汽车大电流继电器销量市场份额（2021-2026）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中国市场不同产品类型汽车大电流继电器销量预测（2027-2032）&amp;（千只）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中国市场不同产品类型汽车大电流继电器销量市场份额预测（2027-2032）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中国市场不同产品类型汽车大电流继电器规模（2021-2026）&amp;（万元）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中国市场不同产品类型汽车大电流继电器规模市场份额（2021-2026）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中国市场不同产品类型汽车大电流继电器规模预测（2027-2032）&amp;（万元）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中国市场不同产品类型汽车大电流继电器规模市场份额预测（2027-2032）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中国市场不同应用汽车大电流继电器销量（2021-2026）&amp;（千只）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中国市场不同应用汽车大电流继电器销量市场份额（2021-2026）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中国市场不同应用汽车大电流继电器销量预测（2027-2032）&amp;（千只）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中国市场不同应用汽车大电流继电器销量市场份额预测（2027-2032）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中国市场不同应用汽车大电流继电器规模（2021-2026）&amp;（万元）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中国市场不同应用汽车大电流继电器规模市场份额（2021-2026）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中国市场不同应用汽车大电流继电器规模预测（2027-2032）&amp;（万元）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中国市场不同应用汽车大电流继电器规模市场份额预测（2027-2032）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汽车大电流继电器行业发展分析---发展趋势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汽车大电流继电器行业发展分析---厂商壁垒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汽车大电流继电器行业发展分析---驱动因素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汽车大电流继电器行业发展分析---制约因素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汽车大电流继电器行业相关重点政策一览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汽车大电流继电器行业供应链分析</w:t>
      </w:r>
      <w:r>
        <w:rPr>
          <w:rFonts w:hint="eastAsia"/>
        </w:rPr>
        <w:br/>
      </w:r>
      <w:r>
        <w:rPr>
          <w:rFonts w:hint="eastAsia"/>
        </w:rPr>
        <w:t>　　表 118： 汽车大电流继电器上游原料供应商</w:t>
      </w:r>
      <w:r>
        <w:rPr>
          <w:rFonts w:hint="eastAsia"/>
        </w:rPr>
        <w:br/>
      </w:r>
      <w:r>
        <w:rPr>
          <w:rFonts w:hint="eastAsia"/>
        </w:rPr>
        <w:t>　　表 119： 汽车大电流继电器行业主要下游客户</w:t>
      </w:r>
      <w:r>
        <w:rPr>
          <w:rFonts w:hint="eastAsia"/>
        </w:rPr>
        <w:br/>
      </w:r>
      <w:r>
        <w:rPr>
          <w:rFonts w:hint="eastAsia"/>
        </w:rPr>
        <w:t>　　表 120： 汽车大电流继电器典型经销商</w:t>
      </w:r>
      <w:r>
        <w:rPr>
          <w:rFonts w:hint="eastAsia"/>
        </w:rPr>
        <w:br/>
      </w:r>
      <w:r>
        <w:rPr>
          <w:rFonts w:hint="eastAsia"/>
        </w:rPr>
        <w:t>　　表 121： 中国汽车大电流继电器产量、销量、进口量及出口量（2021-2026）&amp;（千只）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中国汽车大电流继电器产量、销量、进口量及出口量预测（2027-2032）&amp;（千只）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123： 中国市场汽车大电流继电器主要进口来源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中国市场汽车大电流继电器主要出口目的地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汽车大电流继电器产品图片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中国不同产品类型汽车大电流继电器市场规模市场份额2025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插入式继电器产品图片</w:t>
      </w:r>
      <w:r>
        <w:rPr>
          <w:rFonts w:hint="eastAsia"/>
        </w:rPr>
        <w:br/>
      </w:r>
      <w:r>
        <w:rPr>
          <w:rFonts w:hint="eastAsia"/>
        </w:rPr>
        <w:t>　　图 4： 印刷电路板继电器产品图片</w:t>
      </w:r>
      <w:r>
        <w:rPr>
          <w:rFonts w:hint="eastAsia"/>
        </w:rPr>
        <w:br/>
      </w:r>
      <w:r>
        <w:rPr>
          <w:rFonts w:hint="eastAsia"/>
        </w:rPr>
        <w:t>　　图 5： 中国不同额定电流汽车大电流继电器市场规模市场份额2025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50A–100A汽车继电器产品图片</w:t>
      </w:r>
      <w:r>
        <w:rPr>
          <w:rFonts w:hint="eastAsia"/>
        </w:rPr>
        <w:br/>
      </w:r>
      <w:r>
        <w:rPr>
          <w:rFonts w:hint="eastAsia"/>
        </w:rPr>
        <w:t>　　图 7： 100A–200A汽车继电器产品图片</w:t>
      </w:r>
      <w:r>
        <w:rPr>
          <w:rFonts w:hint="eastAsia"/>
        </w:rPr>
        <w:br/>
      </w:r>
      <w:r>
        <w:rPr>
          <w:rFonts w:hint="eastAsia"/>
        </w:rPr>
        <w:t>　　图 8： 200A以上高功率继电器产品图片</w:t>
      </w:r>
      <w:r>
        <w:rPr>
          <w:rFonts w:hint="eastAsia"/>
        </w:rPr>
        <w:br/>
      </w:r>
      <w:r>
        <w:rPr>
          <w:rFonts w:hint="eastAsia"/>
        </w:rPr>
        <w:t>　　图 9： 中国不同电压等级汽车大电流继电器市场规模市场份额2025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12V汽车继电器产品图片</w:t>
      </w:r>
      <w:r>
        <w:rPr>
          <w:rFonts w:hint="eastAsia"/>
        </w:rPr>
        <w:br/>
      </w:r>
      <w:r>
        <w:rPr>
          <w:rFonts w:hint="eastAsia"/>
        </w:rPr>
        <w:t>　　图 11： 24V汽车继电器产品图片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中国不同应用汽车大电流继电器市场份额2025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卡车</w:t>
      </w:r>
      <w:r>
        <w:rPr>
          <w:rFonts w:hint="eastAsia"/>
        </w:rPr>
        <w:br/>
      </w:r>
      <w:r>
        <w:rPr>
          <w:rFonts w:hint="eastAsia"/>
        </w:rPr>
        <w:t>　　图 14： 公共汽车</w:t>
      </w:r>
      <w:r>
        <w:rPr>
          <w:rFonts w:hint="eastAsia"/>
        </w:rPr>
        <w:br/>
      </w:r>
      <w:r>
        <w:rPr>
          <w:rFonts w:hint="eastAsia"/>
        </w:rPr>
        <w:t>　　图 15： 重型车辆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中国市场汽车大电流继电器市场规模，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中国市场汽车大电流继电器收入及增长率（2021-2032）&amp;（万元）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中国市场汽车大电流继电器销量及增长率（2021-2032）&amp;（千只）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2025年中国市场主要厂商汽车大电流继电器销量市场份额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2025年中国市场主要厂商汽车大电流继电器收入市场份额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2025年中国市场前五大厂商汽车大电流继电器市场份额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2025年中国市场汽车大电流继电器第一梯队、第二梯队和第三梯队厂商（品牌）及市场份额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中国市场不同产品类型汽车大电流继电器价格走势（2021-2032）&amp;（元/只）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中国市场不同应用汽车大电流继电器价格走势（2021-2032）&amp;（元/只）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汽车大电流继电器中国企业SWOT分析</w:t>
      </w:r>
      <w:r>
        <w:rPr>
          <w:rFonts w:hint="eastAsia"/>
        </w:rPr>
        <w:br/>
      </w:r>
      <w:r>
        <w:rPr>
          <w:rFonts w:hint="eastAsia"/>
        </w:rPr>
        <w:t>　　图 27： 汽车大电流继电器产业链</w:t>
      </w:r>
      <w:r>
        <w:rPr>
          <w:rFonts w:hint="eastAsia"/>
        </w:rPr>
        <w:br/>
      </w:r>
      <w:r>
        <w:rPr>
          <w:rFonts w:hint="eastAsia"/>
        </w:rPr>
        <w:t>　　图 28： 汽车大电流继电器行业采购模式分析</w:t>
      </w:r>
      <w:r>
        <w:rPr>
          <w:rFonts w:hint="eastAsia"/>
        </w:rPr>
        <w:br/>
      </w:r>
      <w:r>
        <w:rPr>
          <w:rFonts w:hint="eastAsia"/>
        </w:rPr>
        <w:t>　　图 29： 汽车大电流继电器行业生产模式分析</w:t>
      </w:r>
      <w:r>
        <w:rPr>
          <w:rFonts w:hint="eastAsia"/>
        </w:rPr>
        <w:br/>
      </w:r>
      <w:r>
        <w:rPr>
          <w:rFonts w:hint="eastAsia"/>
        </w:rPr>
        <w:t>　　图 30： 汽车大电流继电器行业销售模式分析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中国汽车大电流继电器产能、产量、产能利用率及发展趋势（2021-2032）&amp;（千只）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中国汽车大电流继电器产量、市场需求量及发展趋势（2021-2032）&amp;（千只）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24e2c1de4a70" w:history="1">
        <w:r>
          <w:rPr>
            <w:rStyle w:val="Hyperlink"/>
          </w:rPr>
          <w:t>2026-2032年中国汽车大电流继电器行业发展调研与行业前景分析报告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24e2c1de4a70" w:history="1">
        <w:r>
          <w:rPr>
            <w:rStyle w:val="Hyperlink"/>
          </w:rPr>
          <w:t>https://www.20087.com/5/23/QiCheDaDianLiuJiDianQiShiChangQianJingFenXi.html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edd21314a4407" w:history="1">
      <w:r>
        <w:rPr>
          <w:rStyle w:val="Hyperlink"/>
        </w:rPr>
        <w:t>2026-2032年中国汽车大电流继电器行业发展调研与行业前景分析报告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DaDianLiuJiDianQiShiChangQianJingFenXi.html" TargetMode="External" Id="R6ffd24e2c1d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DaDianLiuJiDianQiShiChangQianJingFenXi.html" TargetMode="External" Id="R0ceedd21314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2026-01-15T01:51:44Z</dcterms:created>
  <dcterms:modified xsi:type="dcterms:W3CDTF">2026-01-15T02:51:44Z</dcterms:modified>
  <dc:subject>2026-2032年中国汽车大电流继电器行业发展调研与行业前景分析报告</dc:subject>
  <dc:title>2026-2032年中国汽车大电流继电器行业发展调研与行业前景分析报告</dc:title>
  <cp:keywords>2026-2032年中国汽车大电流继电器行业发展调研与行业前景分析报告</cp:keywords>
  <dc:description>2026-2032年中国汽车大电流继电器行业发展调研与行业前景分析报告</dc:description>
</cp:coreProperties>
</file>