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1de6f229747cf" w:history="1">
              <w:r>
                <w:rPr>
                  <w:rStyle w:val="Hyperlink"/>
                </w:rPr>
                <w:t>2026-2032年中国汽车座椅通风风扇市场现状研究分析与发展前景预测报告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1de6f229747cf" w:history="1">
              <w:r>
                <w:rPr>
                  <w:rStyle w:val="Hyperlink"/>
                </w:rPr>
                <w:t>2026-2032年中国汽车座椅通风风扇市场现状研究分析与发展前景预测报告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1de6f229747cf" w:history="1">
                <w:r>
                  <w:rPr>
                    <w:rStyle w:val="Hyperlink"/>
                  </w:rPr>
                  <w:t>https://www.20087.com/5/73/QiCheZuoYiTongFengFengShanDeXianZhuangYuFaZhanQianJing.html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通风风扇已成为中高端乘用车提升驾乘舒适性的重要配置，其核心技术围绕低噪音、高风量与紧凑结构展开。主流产品采用无刷直流电机驱动多叶片离心或轴流风扇，配合座椅内部导风槽与透气面料，实现对背部与臀部区域的主动散热。随着消费者对座舱微环境关注度提升，通风系统正从单一风冷向温湿协同调控演进，部分车型集成加热与通风双模功能。制造端，轻量化工程塑料与模块化设计降低了装配复杂度，但受限于座椅空间约束与成本敏感性，低端车型仍普遍采用被动通风或取消该功能，导致市场呈现明显梯度分化。</w:t>
      </w:r>
      <w:r>
        <w:rPr>
          <w:rFonts w:hint="eastAsia"/>
        </w:rPr>
        <w:br/>
      </w:r>
      <w:r>
        <w:rPr>
          <w:rFonts w:hint="eastAsia"/>
        </w:rPr>
        <w:t>　　未来，汽车座椅通风风扇将深度融入智能座舱与个性化健康管理系统。基于座舱内温湿度传感器、红外热成像及用户生理反馈（如皮肤电导），AI算法可动态调节各区域风速与运行时长，实现“按需送风”与节能运行。新材料如石墨烯散热膜或相变材料有望与风扇系统耦合，提升瞬时降温效率并降低功耗。在电动化背景下，低电压高效电机与能量回收控制策略将成为研发重点，以适配48V轻混或高压平台的能效要求。长远来看，通风风扇将不再仅是舒适性附件，而作为座舱生命体征监测的辅助节点——例如通过气流扰动分析呼吸频率——为疲劳驾驶预警或健康异常识别提供数据支持，推动汽车座椅向“感知—响应—干预”一体化智能终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1de6f229747cf" w:history="1">
        <w:r>
          <w:rPr>
            <w:rStyle w:val="Hyperlink"/>
          </w:rPr>
          <w:t>2026-2032年中国汽车座椅通风风扇市场现状研究分析与发展前景预测报告</w:t>
        </w:r>
      </w:hyperlink>
      <w:r>
        <w:rPr>
          <w:rFonts w:hint="eastAsia"/>
        </w:rPr>
        <w:t>》基于对汽车座椅通风风扇行业供需关系的长期观察，采用科学分析方法，系统研究了汽车座椅通风风扇行业发展现状。报告从汽车座椅通风风扇市场规模、技术路线、竞争格局等维度，分析了当前市场状况及主要企业经营表现。通过评估汽车座椅通风风扇进出口数据和投资环境，科学预测了汽车座椅通风风扇行业发展趋势，并指出值得关注的机遇与风险因素。报告为汽车座椅通风风扇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汽车座椅通风风扇行业概述</w:t>
      </w:r>
      <w:r>
        <w:rPr>
          <w:rFonts w:hint="eastAsia"/>
        </w:rPr>
        <w:br/>
      </w:r>
      <w:r>
        <w:rPr>
          <w:rFonts w:hint="eastAsia"/>
        </w:rPr>
        <w:t>　　第一节 汽车座椅通风风扇定义与分类</w:t>
      </w:r>
      <w:r>
        <w:rPr>
          <w:rFonts w:hint="eastAsia"/>
        </w:rPr>
        <w:br/>
      </w:r>
      <w:r>
        <w:rPr>
          <w:rFonts w:hint="eastAsia"/>
        </w:rPr>
        <w:t>　　第二节 汽车座椅通风风扇应用领域</w:t>
      </w:r>
      <w:r>
        <w:rPr>
          <w:rFonts w:hint="eastAsia"/>
        </w:rPr>
        <w:br/>
      </w:r>
      <w:r>
        <w:rPr>
          <w:rFonts w:hint="eastAsia"/>
        </w:rPr>
        <w:t>　　第三节 汽车座椅通风风扇行业经济指标分析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汽车座椅通风风扇产业链及经营模式分析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三、汽车座椅通风风扇销售模式及销售渠道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全球汽车座椅通风风扇市场发展综述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2020-2025年全球汽车座椅通风风扇市场规模与趋势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主要国家与地区汽车座椅通风风扇市场分析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2026-2032年全球汽车座椅通风风扇行业发展趋势与前景预测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中国汽车座椅通风风扇行业市场分析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2025-2026年汽车座椅通风风扇产能与投资动态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一、国内汽车座椅通风风扇产能及利用情况</w:t>
      </w:r>
      <w:r>
        <w:rPr>
          <w:rFonts w:hint="eastAsia"/>
        </w:rPr>
        <w:br/>
      </w:r>
      <w:r>
        <w:rPr>
          <w:rFonts w:hint="eastAsia"/>
        </w:rPr>
        <w:t>　　　　二、汽车座椅通风风扇产能扩张与投资动态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2026-2032年汽车座椅通风风扇行业产量统计与趋势预测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一、2020-2025年汽车座椅通风风扇行业产量数据统计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1、2020-2025年汽车座椅通风风扇产量及增长趋势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2、2020-2025年汽车座椅通风风扇细分产品产量及份额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二、影响汽车座椅通风风扇产量的关键因素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三、2026-2032年汽车座椅通风风扇产量预测</w:t>
      </w:r>
      <w:r>
        <w:rPr>
          <w:rFonts w:hint="eastAsia"/>
        </w:rPr>
        <w:br/>
      </w:r>
      <w:r>
        <w:rPr>
          <w:rFonts w:hint="eastAsia"/>
        </w:rPr>
        <w:t>　　第三节 2026-2032年汽车座椅通风风扇市场需求与销售分析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一、2025-2026年汽车座椅通风风扇行业需求现状</w:t>
      </w:r>
      <w:r>
        <w:rPr>
          <w:rFonts w:hint="eastAsia"/>
        </w:rPr>
        <w:br/>
      </w:r>
      <w:r>
        <w:rPr>
          <w:rFonts w:hint="eastAsia"/>
        </w:rPr>
        <w:t>　　　　二、汽车座椅通风风扇客户群体与需求特点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三、2020-2025年汽车座椅通风风扇行业销售规模分析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四、2026-2032年汽车座椅通风风扇市场增长潜力与规模预测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中国汽车座椅通风风扇细分市场与下游应用领域分析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汽车座椅通风风扇细分市场分析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一、2025-2026年汽车座椅通风风扇主要细分产品市场现状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汽车座椅通风风扇下游应用与客户群体分析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一、2025-2026年汽车座椅通风风扇各应用领域市场现状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2025-2026年汽车座椅通风风扇行业技术发展现状及趋势分析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汽车座椅通风风扇行业技术发展现状分析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国内外汽车座椅通风风扇行业技术差异与原因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汽车座椅通风风扇行业技术发展方向、趋势预测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提升汽车座椅通风风扇行业技术能力策略建议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汽车座椅通风风扇价格机制与竞争策略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一、2020-2025年汽车座椅通风风扇市场价格走势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汽车座椅通风风扇定价策略与方法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2026-2032年汽车座椅通风风扇价格竞争态势与趋势预测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中国汽车座椅通风风扇行业重点区域市场研究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2025-2026年重点区域汽车座椅通风风扇市场发展概况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二、2020-2025年汽车座椅通风风扇市场需求规模情况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三、2026-2032年汽车座椅通风风扇行业发展潜力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二、2020-2025年汽车座椅通风风扇市场需求规模情况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三、2026-2032年汽车座椅通风风扇行业发展潜力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二、2020-2025年汽车座椅通风风扇市场需求规模情况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三、2026-2032年汽车座椅通风风扇行业发展潜力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二、2020-2025年汽车座椅通风风扇市场需求规模情况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三、2026-2032年汽车座椅通风风扇行业发展潜力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二、2020-2025年汽车座椅通风风扇市场需求规模情况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三、2026-2032年汽车座椅通风风扇行业发展潜力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2020-2025年中国汽车座椅通风风扇行业进出口情况分析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汽车座椅通风风扇行业进口情况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一、2020-2025年汽车座椅通风风扇进口规模及增长情况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二、汽车座椅通风风扇主要进口来源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汽车座椅通风风扇行业出口情况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一、2020-2025年汽车座椅通风风扇出口规模及增长情况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二、汽车座椅通风风扇主要出口目的地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2020-2025年中国汽车座椅通风风扇行业总体发展与财务状况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2020-2025年中国汽车座椅通风风扇行业规模情况</w:t>
      </w:r>
      <w:r>
        <w:rPr>
          <w:rFonts w:hint="eastAsia"/>
        </w:rPr>
        <w:br/>
      </w:r>
      <w:r>
        <w:rPr>
          <w:rFonts w:hint="eastAsia"/>
        </w:rPr>
        <w:t>　　　　一、汽车座椅通风风扇行业企业数量规模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二、汽车座椅通风风扇行业从业人员规模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三、汽车座椅通风风扇行业市场敏感性分析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2020-2025年中国汽车座椅通风风扇行业财务能力分析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一、汽车座椅通风风扇行业盈利能力</w:t>
      </w:r>
      <w:r>
        <w:rPr>
          <w:rFonts w:hint="eastAsia"/>
        </w:rPr>
        <w:br/>
      </w:r>
      <w:r>
        <w:rPr>
          <w:rFonts w:hint="eastAsia"/>
        </w:rPr>
        <w:t>　　　　二、汽车座椅通风风扇行业偿债能力</w:t>
      </w:r>
      <w:r>
        <w:rPr>
          <w:rFonts w:hint="eastAsia"/>
        </w:rPr>
        <w:br/>
      </w:r>
      <w:r>
        <w:rPr>
          <w:rFonts w:hint="eastAsia"/>
        </w:rPr>
        <w:t>　　　　三、汽车座椅通风风扇行业营运能力</w:t>
      </w:r>
      <w:r>
        <w:rPr>
          <w:rFonts w:hint="eastAsia"/>
        </w:rPr>
        <w:br/>
      </w:r>
      <w:r>
        <w:rPr>
          <w:rFonts w:hint="eastAsia"/>
        </w:rPr>
        <w:t>　　　　四、汽车座椅通风风扇行业发展能力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汽车座椅通风风扇行业重点企业调研分析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二、企业汽车座椅通风风扇业务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二、企业汽车座椅通风风扇业务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二、企业汽车座椅通风风扇业务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二、企业汽车座椅通风风扇业务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二、企业汽车座椅通风风扇业务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二、企业汽车座椅通风风扇业务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中国汽车座椅通风风扇行业竞争格局分析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汽车座椅通风风扇行业竞争格局总览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2025-2026年汽车座椅通风风扇行业竞争力分析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2020-2025年汽车座椅通风风扇行业企业并购活动分析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2025-2026年汽车座椅通风风扇行业会展与招投标活动分析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一、汽车座椅通风风扇行业会展活动及其市场影响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2026年中国汽车座椅通风风扇企业发展企业发展策略与建议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汽车座椅通风风扇销售模式与渠道策略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汽车座椅通风风扇品牌与市场推广策略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汽车座椅通风风扇研发投入与技术创新能力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汽车座椅通风风扇合作联盟与资源整合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中国汽车座椅通风风扇行业风险与对策</w:t>
      </w:r>
      <w:r>
        <w:rPr>
          <w:rFonts w:hint="eastAsia"/>
        </w:rPr>
        <w:br/>
      </w:r>
      <w:r>
        <w:rPr>
          <w:rFonts w:hint="eastAsia"/>
        </w:rPr>
        <w:t>　　第一节 汽车座椅通风风扇行业SWOT分析</w:t>
      </w:r>
      <w:r>
        <w:rPr>
          <w:rFonts w:hint="eastAsia"/>
        </w:rPr>
        <w:br/>
      </w:r>
      <w:r>
        <w:rPr>
          <w:rFonts w:hint="eastAsia"/>
        </w:rPr>
        <w:t>　　　　一、汽车座椅通风风扇行业优势</w:t>
      </w:r>
      <w:r>
        <w:rPr>
          <w:rFonts w:hint="eastAsia"/>
        </w:rPr>
        <w:br/>
      </w:r>
      <w:r>
        <w:rPr>
          <w:rFonts w:hint="eastAsia"/>
        </w:rPr>
        <w:t>　　　　二、汽车座椅通风风扇行业劣势</w:t>
      </w:r>
      <w:r>
        <w:rPr>
          <w:rFonts w:hint="eastAsia"/>
        </w:rPr>
        <w:br/>
      </w:r>
      <w:r>
        <w:rPr>
          <w:rFonts w:hint="eastAsia"/>
        </w:rPr>
        <w:t>　　　　三、汽车座椅通风风扇市场机会</w:t>
      </w:r>
      <w:r>
        <w:rPr>
          <w:rFonts w:hint="eastAsia"/>
        </w:rPr>
        <w:br/>
      </w:r>
      <w:r>
        <w:rPr>
          <w:rFonts w:hint="eastAsia"/>
        </w:rPr>
        <w:t>　　　　四、汽车座椅通风风扇市场威胁</w:t>
      </w:r>
      <w:r>
        <w:rPr>
          <w:rFonts w:hint="eastAsia"/>
        </w:rPr>
        <w:br/>
      </w:r>
      <w:r>
        <w:rPr>
          <w:rFonts w:hint="eastAsia"/>
        </w:rPr>
        <w:t>　　第二节 汽车座椅通风风扇行业风险及对策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2026-2032年中国汽车座椅通风风扇行业前景与发展趋势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2025-2026年汽车座椅通风风扇行业发展环境分析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一、汽车座椅通风风扇行业主管部门与监管体制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二、汽车座椅通风风扇行业主要法律法规及政策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三、汽车座椅通风风扇行业标准与质量监管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2026-2032年汽车座椅通风风扇行业发展趋势与方向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2026-2032年汽车座椅通风风扇行业发展潜力与机遇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汽车座椅通风风扇行业研究结论与建议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中^智^林^汽车座椅通风风扇行业发展建议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汽车座椅通风风扇行业历程</w:t>
      </w:r>
      <w:r>
        <w:rPr>
          <w:rFonts w:hint="eastAsia"/>
        </w:rPr>
        <w:br/>
      </w:r>
      <w:r>
        <w:rPr>
          <w:rFonts w:hint="eastAsia"/>
        </w:rPr>
        <w:t>　　图表 汽车座椅通风风扇行业生命周期</w:t>
      </w:r>
      <w:r>
        <w:rPr>
          <w:rFonts w:hint="eastAsia"/>
        </w:rPr>
        <w:br/>
      </w:r>
      <w:r>
        <w:rPr>
          <w:rFonts w:hint="eastAsia"/>
        </w:rPr>
        <w:t>　　图表 汽车座椅通风风扇行业产业链分析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2020-2025年汽车座椅通风风扇行业市场容量分析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2025年中国汽车座椅通风风扇行业需求领域分布格局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2025年中国汽车座椅通风风扇进口国家及地区分析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2025年中国汽车座椅通风风扇出口国家及地区分析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**地区汽车座椅通风风扇市场规模及增长情况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**地区汽车座椅通风风扇行业市场需求情况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**地区汽车座椅通风风扇市场规模及增长情况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**地区汽车座椅通风风扇行业市场需求情况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**地区汽车座椅通风风扇市场规模及增长情况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**地区汽车座椅通风风扇行业市场需求情况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**地区汽车座椅通风风扇市场规模及增长情况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**地区汽车座椅通风风扇行业市场需求情况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2026-2032年中国汽车座椅通风风扇行业产能预测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2026-2032年中国汽车座椅通风风扇行业产量预测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2026-2032年中国汽车座椅通风风扇市场需求量预测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2026-2032年中国汽车座椅通风风扇行业供需平衡预测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2026-2032年中国汽车座椅通风风扇行业市场容量预测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2026-2032年中国汽车座椅通风风扇行业市场规模预测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2026-2032年中国汽车座椅通风风扇市场前景分析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2026-2032年中国汽车座椅通风风扇行业发展趋势预测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1de6f229747cf" w:history="1">
        <w:r>
          <w:rPr>
            <w:rStyle w:val="Hyperlink"/>
          </w:rPr>
          <w:t>2026-2032年中国汽车座椅通风风扇市场现状研究分析与发展前景预测报告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1de6f229747cf" w:history="1">
        <w:r>
          <w:rPr>
            <w:rStyle w:val="Hyperlink"/>
          </w:rPr>
          <w:t>https://www.20087.com/5/73/QiCheZuoYiTongFengFengShanDeXianZhuangYuFaZhanQianJing.html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通风有用吗、汽车座椅通风风扇有哪些品牌、车载风扇、汽车座椅通风风扇厂家、汽车座椅加热有用吗、汽车座椅通风风扇响、汽车座椅通风改装、汽车座椅通风风扇控制线可以接12V吗、车座椅改通风加热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aeefc1dcf4e04" w:history="1">
      <w:r>
        <w:rPr>
          <w:rStyle w:val="Hyperlink"/>
        </w:rPr>
        <w:t>2026-2032年中国汽车座椅通风风扇市场现状研究分析与发展前景预测报告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QiCheZuoYiTongFengFengShanDeXianZhuangYuFaZhanQianJing.html" TargetMode="External" Id="R39c1de6f2297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QiCheZuoYiTongFengFengShanDeXianZhuangYuFaZhanQianJing.html" TargetMode="External" Id="R679aeefc1dcf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2025-12-18T06:40:02Z</dcterms:created>
  <dcterms:modified xsi:type="dcterms:W3CDTF">2025-12-18T07:40:02Z</dcterms:modified>
  <dc:subject>2026-2032年中国汽车座椅通风风扇市场现状研究分析与发展前景预测报告</dc:subject>
  <dc:title>2026-2032年中国汽车座椅通风风扇市场现状研究分析与发展前景预测报告</dc:title>
  <cp:keywords>2026-2032年中国汽车座椅通风风扇市场现状研究分析与发展前景预测报告</cp:keywords>
  <dc:description>2026-2032年中国汽车座椅通风风扇市场现状研究分析与发展前景预测报告</dc:description>
</cp:coreProperties>
</file>