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f6cb1bfa4d08" w:history="1">
              <w:r>
                <w:rPr>
                  <w:rStyle w:val="Hyperlink"/>
                </w:rPr>
                <w:t>2026-2032年中国海员培训行业现状与前景趋势分析报告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f6cb1bfa4d08" w:history="1">
              <w:r>
                <w:rPr>
                  <w:rStyle w:val="Hyperlink"/>
                </w:rPr>
                <w:t>2026-2032年中国海员培训行业现状与前景趋势分析报告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f6cb1bfa4d08" w:history="1">
                <w:r>
                  <w:rPr>
                    <w:rStyle w:val="Hyperlink"/>
                  </w:rPr>
                  <w:t>https://www.20087.com/5/23/HaiYuanPeiXunShiChangQianJing.html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员培训是依据《STCW公约》（海员培训、发证和值班标准国际公约）开展的强制性职业教育体系，涵盖基本安全、船舶操作、应急处置及特定船型（如油轮、液化气船）专项技能等内容。当前培训普遍采用“理论授课+模拟器实操+船上见习”三段式模式，大型航海院校配备全任务船舶驾驶台、轮机仿真器及液货操作平台。数字化学习管理系统（LMS）支持远程理论学习与考核，但实操环节仍高度依赖实体设施。行业面临师资老龄化、高端模拟设备更新滞后、以及新兴技术（如智能船舶、绿色燃料操作）课程滞后于产业变革等结构性挑战。</w:t>
      </w:r>
      <w:r>
        <w:rPr>
          <w:rFonts w:hint="eastAsia"/>
        </w:rPr>
        <w:br/>
      </w:r>
      <w:r>
        <w:rPr>
          <w:rFonts w:hint="eastAsia"/>
        </w:rPr>
        <w:t>　　未来，海员培训将深度融合虚拟现实、人工智能与终身学习理念。VR/AR沉浸式训练可模拟极端海况、机舱火灾等高风险场景，提升应急反应能力；AI导师系统能根据学员操作数据提供个性化反馈。在内容上，氨/氢燃料动力船舶操作、网络安全与自主航行系统监控等模块将纳入标准课程。此外，微证书（Micro-credentials）体系将支持海员按需更新技能，适应职业全周期发展。长远看，海员培训将从合规性教育升级为面向未来航运生态的能力孵化平台，在保障海上人命安全的同时，驱动全球航运业绿色智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ff6cb1bfa4d08" w:history="1">
        <w:r>
          <w:rPr>
            <w:rStyle w:val="Hyperlink"/>
          </w:rPr>
          <w:t>2026-2032年中国海员培训行业现状与前景趋势分析报告</w:t>
        </w:r>
      </w:hyperlink>
      <w:r>
        <w:rPr>
          <w:rFonts w:hint="eastAsia"/>
        </w:rPr>
        <w:t>》系统研究了海员培训行业，内容涵盖海员培训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海员培训产业概述</w:t>
      </w:r>
      <w:r>
        <w:rPr>
          <w:rFonts w:hint="eastAsia"/>
        </w:rPr>
        <w:br/>
      </w:r>
      <w:r>
        <w:rPr>
          <w:rFonts w:hint="eastAsia"/>
        </w:rPr>
        <w:t>　　第一节 海员培训定义与分类</w:t>
      </w:r>
      <w:r>
        <w:rPr>
          <w:rFonts w:hint="eastAsia"/>
        </w:rPr>
        <w:br/>
      </w:r>
      <w:r>
        <w:rPr>
          <w:rFonts w:hint="eastAsia"/>
        </w:rPr>
        <w:t>　　第二节 海员培训产业链结构及关键环节剖析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海员培训商业模式与盈利模式解析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海员培训经济指标与行业评估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全球海员培训市场发展综述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2020-2025年全球海员培训市场规模及增长趋势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主要国家与地区海员培训市场对比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2026-2032年全球海员培训行业发展趋势与前景预测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国际海员培训市场发展趋势及对我国启示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二、对我国海员培训市场的借鉴意义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中国海员培训行业市场规模分析与预测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海员培训市场的总体规模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一、2020-2025年海员培训市场规模变化及趋势分析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二、2026年海员培训行业市场规模特点</w:t>
      </w:r>
      <w:r>
        <w:rPr>
          <w:rFonts w:hint="eastAsia"/>
        </w:rPr>
        <w:br/>
      </w:r>
      <w:r>
        <w:rPr>
          <w:rFonts w:hint="eastAsia"/>
        </w:rPr>
        <w:t>　　第二节 海员培训市场规模的构成</w:t>
      </w:r>
      <w:r>
        <w:rPr>
          <w:rFonts w:hint="eastAsia"/>
        </w:rPr>
        <w:br/>
      </w:r>
      <w:r>
        <w:rPr>
          <w:rFonts w:hint="eastAsia"/>
        </w:rPr>
        <w:t>　　　　一、海员培训客户群体特征与偏好分析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二、不同类型海员培训市场规模分布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三、各地区海员培训市场规模差异与特点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海员培训市场规模的预测与展望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一、未来几年海员培训市场规模增长预测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2025-2026年海员培训行业技术发展现状及趋势分析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海员培训行业技术发展现状分析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国内外海员培训行业技术差距分析及差距形成的主要原因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海员培训行业技术发展方向、趋势预测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提升海员培训行业技术能力策略建议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2020-2025年中国海员培训行业总体发展与财务状况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2020-2025年海员培训行业规模情况</w:t>
      </w:r>
      <w:r>
        <w:rPr>
          <w:rFonts w:hint="eastAsia"/>
        </w:rPr>
        <w:br/>
      </w:r>
      <w:r>
        <w:rPr>
          <w:rFonts w:hint="eastAsia"/>
        </w:rPr>
        <w:t>　　　　一、海员培训行业企业数量规模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二、海员培训行业从业人员规模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三、海员培训行业市场敏感性分析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2020-2025年海员培训行业财务能力分析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一、海员培训行业盈利能力</w:t>
      </w:r>
      <w:r>
        <w:rPr>
          <w:rFonts w:hint="eastAsia"/>
        </w:rPr>
        <w:br/>
      </w:r>
      <w:r>
        <w:rPr>
          <w:rFonts w:hint="eastAsia"/>
        </w:rPr>
        <w:t>　　　　二、海员培训行业偿债能力</w:t>
      </w:r>
      <w:r>
        <w:rPr>
          <w:rFonts w:hint="eastAsia"/>
        </w:rPr>
        <w:br/>
      </w:r>
      <w:r>
        <w:rPr>
          <w:rFonts w:hint="eastAsia"/>
        </w:rPr>
        <w:t>　　　　三、海员培训行业营运能力</w:t>
      </w:r>
      <w:r>
        <w:rPr>
          <w:rFonts w:hint="eastAsia"/>
        </w:rPr>
        <w:br/>
      </w:r>
      <w:r>
        <w:rPr>
          <w:rFonts w:hint="eastAsia"/>
        </w:rPr>
        <w:t>　　　　四、海员培训行业发展能力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中国海员培训行业细分市场调研与机会挖掘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海员培训细分市场（一）市场调研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海员培训细分市场（二）市场调研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中国海员培训行业区域市场调研分析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2020-2025年中国海员培训行业重点区域调研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一、重点地区（一）海员培训市场规模与特点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二、重点地区（二）海员培训市场规模及特点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三、重点地区（三）海员培训市场规模及特点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四、重点地区（四）海员培训市场规模及特点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不同区域海员培训市场的对比与启示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二、海员培训市场拓展策略与建议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中国海员培训行业的营销渠道与客户分析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海员培训行业渠道分析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二、各类渠道对海员培训行业的影响</w:t>
      </w:r>
      <w:r>
        <w:rPr>
          <w:rFonts w:hint="eastAsia"/>
        </w:rPr>
        <w:br/>
      </w:r>
      <w:r>
        <w:rPr>
          <w:rFonts w:hint="eastAsia"/>
        </w:rPr>
        <w:t>　　　　三、主要海员培训企业渠道策略研究</w:t>
      </w:r>
      <w:r>
        <w:rPr>
          <w:rFonts w:hint="eastAsia"/>
        </w:rPr>
        <w:br/>
      </w:r>
      <w:r>
        <w:rPr>
          <w:rFonts w:hint="eastAsia"/>
        </w:rPr>
        <w:t>　　第二节 海员培训行业客户分析与定位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中国海员培训行业竞争格局及策略选择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海员培训行业总体市场竞争状况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一、海员培训行业竞争结构分析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二、海员培训企业竞争格局与集中度评估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三、海员培训行业SWOT分析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海员培训行业重点企业调研分析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海员培训企业发展策略分析</w:t>
      </w:r>
      <w:r>
        <w:rPr>
          <w:rFonts w:hint="eastAsia"/>
        </w:rPr>
        <w:br/>
      </w:r>
      <w:r>
        <w:rPr>
          <w:rFonts w:hint="eastAsia"/>
        </w:rPr>
        <w:t>　　第一节 海员培训市场与销售策略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海员培训品牌战略思考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中国海员培训行业发展环境分析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二、海员培训行业主管部门、监管体制及相关政策法规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3、海员培训行业的主要法律、法规和政策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4、2026年海员培训行业法律法规和政策对行业的影响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二、海员培训消费者需求分析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一、海员培训技术的应用与创新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二、海员培训行业发展的技术趋势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2026-2032年海员培训行业展趋势预测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2026-2032年海员培训市场发展前景分析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一、海员培训市场发展潜力</w:t>
      </w:r>
      <w:r>
        <w:rPr>
          <w:rFonts w:hint="eastAsia"/>
        </w:rPr>
        <w:br/>
      </w:r>
      <w:r>
        <w:rPr>
          <w:rFonts w:hint="eastAsia"/>
        </w:rPr>
        <w:t>　　　　二、海员培训市场前景分析</w:t>
      </w:r>
      <w:r>
        <w:rPr>
          <w:rFonts w:hint="eastAsia"/>
        </w:rPr>
        <w:br/>
      </w:r>
      <w:r>
        <w:rPr>
          <w:rFonts w:hint="eastAsia"/>
        </w:rPr>
        <w:t>　　　　三、海员培训细分行业发展前景分析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2026-2032年海员培训发展趋势预测</w:t>
      </w:r>
      <w:r>
        <w:rPr>
          <w:rFonts w:hint="eastAsia"/>
        </w:rPr>
        <w:br/>
      </w:r>
      <w:r>
        <w:rPr>
          <w:rFonts w:hint="eastAsia"/>
        </w:rPr>
        <w:t>　　　　一、海员培训发展趋势预测</w:t>
      </w:r>
      <w:r>
        <w:rPr>
          <w:rFonts w:hint="eastAsia"/>
        </w:rPr>
        <w:br/>
      </w:r>
      <w:r>
        <w:rPr>
          <w:rFonts w:hint="eastAsia"/>
        </w:rPr>
        <w:t>　　　　二、海员培训市场规模预测</w:t>
      </w:r>
      <w:r>
        <w:rPr>
          <w:rFonts w:hint="eastAsia"/>
        </w:rPr>
        <w:br/>
      </w:r>
      <w:r>
        <w:rPr>
          <w:rFonts w:hint="eastAsia"/>
        </w:rPr>
        <w:t>　　　　三、海员培训细分市场发展趋势预测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未来海员培训行业挑战与机遇探讨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一、海员培训行业挑战</w:t>
      </w:r>
      <w:r>
        <w:rPr>
          <w:rFonts w:hint="eastAsia"/>
        </w:rPr>
        <w:br/>
      </w:r>
      <w:r>
        <w:rPr>
          <w:rFonts w:hint="eastAsia"/>
        </w:rPr>
        <w:t>　　　　二、海员培训行业机遇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海员培训行业研究结论及建议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对海员培训行业发展的建议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对海员培训企业和投资者的建议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海员培训行业历程</w:t>
      </w:r>
      <w:r>
        <w:rPr>
          <w:rFonts w:hint="eastAsia"/>
        </w:rPr>
        <w:br/>
      </w:r>
      <w:r>
        <w:rPr>
          <w:rFonts w:hint="eastAsia"/>
        </w:rPr>
        <w:t>　　图表 海员培训行业生命周期</w:t>
      </w:r>
      <w:r>
        <w:rPr>
          <w:rFonts w:hint="eastAsia"/>
        </w:rPr>
        <w:br/>
      </w:r>
      <w:r>
        <w:rPr>
          <w:rFonts w:hint="eastAsia"/>
        </w:rPr>
        <w:t>　　图表 海员培训行业产业链分析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2020-2025年海员培训行业市场容量统计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2020-2025年中国海员培训行业经营效益分析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**地区海员培训行业市场需求情况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**地区海员培训行业市场需求情况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**地区海员培训行业市场需求情况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海员培训重点企业（一）基本信息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海员培训重点企业（一）经营情况分析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海员培训重点企业（一）盈利能力情况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海员培训重点企业（二）经营情况分析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海员培训重点企业（二）盈利能力情况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海员培训重点企业（二）成长能力情况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2026-2032年中国海员培训行业市场容量预测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2026-2032年中国海员培训行业市场规模预测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2026-2032年中国海员培训市场前景分析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2026-2032年中国海员培训行业发展趋势预测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f6cb1bfa4d08" w:history="1">
        <w:r>
          <w:rPr>
            <w:rStyle w:val="Hyperlink"/>
          </w:rPr>
          <w:t>2026-2032年中国海员培训行业现状与前景趋势分析报告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f6cb1bfa4d08" w:history="1">
        <w:r>
          <w:rPr>
            <w:rStyle w:val="Hyperlink"/>
          </w:rPr>
          <w:t>https://www.20087.com/5/23/HaiYuanPeiXunShiChangQianJing.html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海员培训学校、海员培训费用是多少钱、船员培训费用一览表、海员培训学校培训要多长时间、学船员大约多少学费、上海海事大学海员培训、出海船员招聘正规公司、武汉理工大学海员培训、海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aa488bad4f9c" w:history="1">
      <w:r>
        <w:rPr>
          <w:rStyle w:val="Hyperlink"/>
        </w:rPr>
        <w:t>2026-2032年中国海员培训行业现状与前景趋势分析报告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aiYuanPeiXunShiChangQianJing.html" TargetMode="External" Id="R4a1ff6cb1bf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aiYuanPeiXunShiChangQianJing.html" TargetMode="External" Id="Rb924aa488bad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2026-01-06T04:54:55Z</dcterms:created>
  <dcterms:modified xsi:type="dcterms:W3CDTF">2026-01-06T05:54:55Z</dcterms:modified>
  <dc:subject>2026-2032年中国海员培训行业现状与前景趋势分析报告</dc:subject>
  <dc:title>2026-2032年中国海员培训行业现状与前景趋势分析报告</dc:title>
  <cp:keywords>2026-2032年中国海员培训行业现状与前景趋势分析报告</cp:keywords>
  <dc:description>2026-2032年中国海员培训行业现状与前景趋势分析报告</dc:description>
</cp:coreProperties>
</file>