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c6a59c2d46de" w:history="1">
              <w:r>
                <w:rPr>
                  <w:rStyle w:val="Hyperlink"/>
                </w:rPr>
                <w:t>2026-2032年全球与中国电动尾翼行业现状及前景趋势预测报告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c6a59c2d46de" w:history="1">
              <w:r>
                <w:rPr>
                  <w:rStyle w:val="Hyperlink"/>
                </w:rPr>
                <w:t>2026-2032年全球与中国电动尾翼行业现状及前景趋势预测报告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c6a59c2d46de" w:history="1">
                <w:r>
                  <w:rPr>
                    <w:rStyle w:val="Hyperlink"/>
                  </w:rPr>
                  <w:t>https://www.20087.com/5/83/DianDongWeiYiHangYeFaZhanQianJing.html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翼是汽车上一种可电动调节角度或升降的空气动力学套件，通常由驱动电机、精密传动机构及尾翼本体组成，旨在通过改变车身尾部的气流形态来优化车辆性能。目前，电动尾翼已从超跑专属配置逐步下放至主流新能源轿车与轿跑车型，成为提升车辆科技感与运动属性的重要标志。在功能实现上，电动尾翼支持随速自动升降与多角度调节，当车速达到特定阈值时自动展开以增加下压力、提升高速行驶稳定性，或在低风阻模式下收起以降低能耗、延长续航里程。目前，主流产品已集成防夹手、锁车自动收回及碰撞主动弹起等安全机制，并与车辆的驾驶模式选择系统深度联动，满足了消费者对个性化外观与极致操控体验的双重需求。</w:t>
      </w:r>
      <w:r>
        <w:rPr>
          <w:rFonts w:hint="eastAsia"/>
        </w:rPr>
        <w:br/>
      </w:r>
      <w:r>
        <w:rPr>
          <w:rFonts w:hint="eastAsia"/>
        </w:rPr>
        <w:t>　　未来，电动尾翼将朝着主动式空气动力学、智能联动控制及极致轻量化方向持续演进。市场调研网指出，随着自动驾驶与智能底盘技术的发展，电动尾翼将不再局限于简单的升降，而是与主动进气格栅、底盘悬架及制动系统实现毫秒级的协同控制，根据实时路况与驾驶意图动态调整车身姿态与风阻系数。在结构设计上，仿生学设计与碳纤维复合材料的应用将大幅降低尾翼重量与风噪，同时通过优化翼型截面，在提供足够下压力的同时进一步降低空气阻力。此外，电动尾翼还将承担更多交互功能，例如集成高位刹车灯、流媒体后视摄像头甚至投影显示模块，使其从单一的功能性部件升级为集安全、性能与智能交互于一体的汽车科技美学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ec6a59c2d46de" w:history="1">
        <w:r>
          <w:rPr>
            <w:rStyle w:val="Hyperlink"/>
          </w:rPr>
          <w:t>2026-2032年全球与中国电动尾翼行业现状及前景趋势预测报告</w:t>
        </w:r>
      </w:hyperlink>
      <w:r>
        <w:rPr>
          <w:rFonts w:hint="eastAsia"/>
        </w:rPr>
        <w:t>》，2025年电动尾翼行业市场规模达 亿元，预计2032年市场规模将达 亿元，期间年均复合增长率（CAGR）达 %。报告采用定量与定性相结合的研究方法，系统分析了电动尾翼行业的市场规模、需求动态及价格变化，并对电动尾翼产业链各环节进行了全面梳理。报告详细解读了电动尾翼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按产品类型细分，全球电动尾翼市场规模2021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翼形扰流板</w:t>
      </w:r>
      <w:r>
        <w:rPr>
          <w:rFonts w:hint="eastAsia"/>
        </w:rPr>
        <w:br/>
      </w:r>
      <w:r>
        <w:rPr>
          <w:rFonts w:hint="eastAsia"/>
        </w:rPr>
        <w:t>　　　　1.3.3 装饰扰流板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按应用细分，全球电动尾翼市场规模2021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电动尾翼行业发展总体概况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电动尾翼行业发展主要特点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电动尾翼行业发展影响因素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电动尾翼有利因素</w:t>
      </w:r>
      <w:r>
        <w:rPr>
          <w:rFonts w:hint="eastAsia"/>
        </w:rPr>
        <w:br/>
      </w:r>
      <w:r>
        <w:rPr>
          <w:rFonts w:hint="eastAsia"/>
        </w:rPr>
        <w:t>　　　　1.5.3 .2 电动尾翼不利因素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全球市场，近三年电动尾翼主要企业占有率及排名（按销量）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电动尾翼主要企业在国际市场占有率（按销量，2023-2026）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2025年电动尾翼主要企业在国际市场排名（按销量）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全球市场主要企业电动尾翼销量（2023-2026）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全球市场，近三年电动尾翼主要企业占有率及排名（按收入）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电动尾翼主要企业在国际市场占有率（按收入，2023-2026）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2025年电动尾翼主要企业在国际市场排名（按收入）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全球市场主要企业电动尾翼销售收入（2023-2026）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全球市场主要企业电动尾翼销售价格（2023-2026）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中国市场，近三年电动尾翼主要企业占有率及排名（按销量）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电动尾翼主要企业在中国市场占有率（按销量，2023-2026）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2025年电动尾翼主要企业在中国市场排名（按销量）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中国市场主要企业电动尾翼销量（2023-2026）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中国市场，近三年电动尾翼主要企业占有率及排名（按收入）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电动尾翼主要企业在中国市场占有率（按收入，2023-2026）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2025年电动尾翼主要企业在中国市场排名（按收入）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中国市场主要企业电动尾翼销售收入（2023-2026）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全球主要厂商电动尾翼总部及产地分布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全球主要厂商成立时间及电动尾翼商业化日期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全球主要厂商电动尾翼产品类型及应用</w:t>
      </w:r>
      <w:r>
        <w:rPr>
          <w:rFonts w:hint="eastAsia"/>
        </w:rPr>
        <w:br/>
      </w:r>
      <w:r>
        <w:rPr>
          <w:rFonts w:hint="eastAsia"/>
        </w:rPr>
        <w:t>　　2.9 电动尾翼行业集中度、竞争程度分析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电动尾翼行业集中度分析：2025年全球Top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全球电动尾翼第一梯队、第二梯队和第三梯队生产商（品牌）及市场份额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全球电动尾翼总体规模分析</w:t>
      </w:r>
      <w:r>
        <w:rPr>
          <w:rFonts w:hint="eastAsia"/>
        </w:rPr>
        <w:br/>
      </w:r>
      <w:r>
        <w:rPr>
          <w:rFonts w:hint="eastAsia"/>
        </w:rPr>
        <w:t>　　3.1 全球电动尾翼供需现状及预测（2021-2032）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全球电动尾翼产能、产量、产能利用率及发展趋势（2021-2032）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全球电动尾翼产量、需求量及发展趋势（2021-2032）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全球主要地区电动尾翼产量及发展趋势（2021-2032）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全球主要地区电动尾翼产量（2021-2026）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全球主要地区电动尾翼产量（2027-2032）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全球主要地区电动尾翼产量市场份额（2021-2032）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中国电动尾翼供需现状及预测（2021-2032）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中国电动尾翼产能、产量、产能利用率及发展趋势（2021-2032）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中国电动尾翼产量、市场需求量及发展趋势（2021-2032）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中国市场电动尾翼进出口（2021-2032）</w:t>
      </w:r>
      <w:r>
        <w:rPr>
          <w:rFonts w:hint="eastAsia"/>
        </w:rPr>
        <w:br/>
      </w:r>
      <w:r>
        <w:rPr>
          <w:rFonts w:hint="eastAsia"/>
        </w:rPr>
        <w:t>　　3.4 全球电动尾翼销量及销售额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全球市场电动尾翼销售额（2021-2032）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全球市场电动尾翼销量（2021-2032）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全球市场电动尾翼价格趋势（2021-2032）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全球电动尾翼主要地区分析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全球主要地区电动尾翼市场规模分析：2021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全球主要地区电动尾翼销售收入及市场份额（2021-2026）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全球主要地区电动尾翼销售收入预测（2027-2032）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全球主要地区电动尾翼销量分析：2021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全球主要地区电动尾翼销量及市场份额预测（2027-2032）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不同产品类型电动尾翼分析</w:t>
      </w:r>
      <w:r>
        <w:rPr>
          <w:rFonts w:hint="eastAsia"/>
        </w:rPr>
        <w:br/>
      </w:r>
      <w:r>
        <w:rPr>
          <w:rFonts w:hint="eastAsia"/>
        </w:rPr>
        <w:t>　　6.1 全球不同产品类型电动尾翼销量（2021-2032）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全球不同产品类型电动尾翼销量预测（2027-2032）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全球不同产品类型电动尾翼收入（2021-2032）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全球不同产品类型电动尾翼收入预测（2027-2032）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全球不同产品类型电动尾翼价格走势（2021-2032）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中国不同产品类型电动尾翼销量（2021-2032）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中国不同产品类型电动尾翼销量预测（2027-2032）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中国不同产品类型电动尾翼收入（2021-2032）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中国不同产品类型电动尾翼收入预测（2027-2032）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不同应用电动尾翼分析</w:t>
      </w:r>
      <w:r>
        <w:rPr>
          <w:rFonts w:hint="eastAsia"/>
        </w:rPr>
        <w:br/>
      </w:r>
      <w:r>
        <w:rPr>
          <w:rFonts w:hint="eastAsia"/>
        </w:rPr>
        <w:t>　　7.1 全球不同应用电动尾翼销量（2021-2032）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全球不同应用电动尾翼销量预测（2027-2032）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全球不同应用电动尾翼收入（2021-2032）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全球不同应用电动尾翼收入预测（2027-2032）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全球不同应用电动尾翼价格走势（2021-2032）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中国不同应用电动尾翼销量（2021-2032）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中国不同应用电动尾翼销量预测（2027-2032）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中国不同应用电动尾翼收入（2021-2032）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中国不同应用电动尾翼收入预测（2027-2032）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电动尾翼行业发展趋势</w:t>
      </w:r>
      <w:r>
        <w:rPr>
          <w:rFonts w:hint="eastAsia"/>
        </w:rPr>
        <w:br/>
      </w:r>
      <w:r>
        <w:rPr>
          <w:rFonts w:hint="eastAsia"/>
        </w:rPr>
        <w:t>　　8.2 电动尾翼行业主要驱动因素</w:t>
      </w:r>
      <w:r>
        <w:rPr>
          <w:rFonts w:hint="eastAsia"/>
        </w:rPr>
        <w:br/>
      </w:r>
      <w:r>
        <w:rPr>
          <w:rFonts w:hint="eastAsia"/>
        </w:rPr>
        <w:t>　　8.3 电动尾翼中国企业SWOT分析</w:t>
      </w:r>
      <w:r>
        <w:rPr>
          <w:rFonts w:hint="eastAsia"/>
        </w:rPr>
        <w:br/>
      </w:r>
      <w:r>
        <w:rPr>
          <w:rFonts w:hint="eastAsia"/>
        </w:rPr>
        <w:t>　　8.4 中国电动尾翼行业政策环境分析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电动尾翼行业产业链简介</w:t>
      </w:r>
      <w:r>
        <w:rPr>
          <w:rFonts w:hint="eastAsia"/>
        </w:rPr>
        <w:br/>
      </w:r>
      <w:r>
        <w:rPr>
          <w:rFonts w:hint="eastAsia"/>
        </w:rPr>
        <w:t>　　　　9.1.1 电动尾翼行业供应链分析</w:t>
      </w:r>
      <w:r>
        <w:rPr>
          <w:rFonts w:hint="eastAsia"/>
        </w:rPr>
        <w:br/>
      </w:r>
      <w:r>
        <w:rPr>
          <w:rFonts w:hint="eastAsia"/>
        </w:rPr>
        <w:t>　　　　9.1.2 电动尾翼主要原料及供应情况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电动尾翼行业采购模式</w:t>
      </w:r>
      <w:r>
        <w:rPr>
          <w:rFonts w:hint="eastAsia"/>
        </w:rPr>
        <w:br/>
      </w:r>
      <w:r>
        <w:rPr>
          <w:rFonts w:hint="eastAsia"/>
        </w:rPr>
        <w:t>　　9.3 电动尾翼行业生产模式</w:t>
      </w:r>
      <w:r>
        <w:rPr>
          <w:rFonts w:hint="eastAsia"/>
        </w:rPr>
        <w:br/>
      </w:r>
      <w:r>
        <w:rPr>
          <w:rFonts w:hint="eastAsia"/>
        </w:rPr>
        <w:t>　　9.4 电动尾翼行业销售模式及销售渠道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按产品类型细分，全球电动尾翼市场规模2021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按应用细分，全球电动尾翼市场规模（CAGR）2021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电动尾翼行业发展主要特点</w:t>
      </w:r>
      <w:r>
        <w:rPr>
          <w:rFonts w:hint="eastAsia"/>
        </w:rPr>
        <w:br/>
      </w:r>
      <w:r>
        <w:rPr>
          <w:rFonts w:hint="eastAsia"/>
        </w:rPr>
        <w:t>　　表 4： 电动尾翼行业发展有利因素分析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电动尾翼行业发展不利因素分析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进入电动尾翼行业壁垒</w:t>
      </w:r>
      <w:r>
        <w:rPr>
          <w:rFonts w:hint="eastAsia"/>
        </w:rPr>
        <w:br/>
      </w:r>
      <w:r>
        <w:rPr>
          <w:rFonts w:hint="eastAsia"/>
        </w:rPr>
        <w:t>　　表 7： 电动尾翼主要企业在国际市场占有率（按销量，2023-2026）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2025年电动尾翼主要企业在国际市场排名（按销量）&amp;（千件）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全球市场主要企业电动尾翼销量（2023-2026）&amp;（千件）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电动尾翼主要企业在国际市场占有率（按收入，2023-2026）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2025年电动尾翼主要企业在国际市场排名（按收入）&amp;（万元）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全球市场主要企业电动尾翼销售收入（2023-2026）&amp;（万元）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全球市场主要企业电动尾翼销售价格（2023-2026）&amp;（元/件）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电动尾翼主要企业在中国市场占有率（按销量，2023-2026）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2025年电动尾翼主要企业在中国市场排名（按销量）&amp;（千件）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中国市场主要企业电动尾翼销量（2023-2026）&amp;（千件）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电动尾翼主要企业在中国市场占有率（按收入，2023-2026）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2025年电动尾翼主要企业在中国市场排名（按收入）&amp;（万元）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中国市场主要企业电动尾翼销售收入（2023-2026）&amp;（万元）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全球主要厂商电动尾翼总部及产地分布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全球主要厂商成立时间及电动尾翼商业化日期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全球主要厂商电动尾翼产品类型及应用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2025年全球电动尾翼主要厂商市场地位（第一梯队、第二梯队和第三梯队）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全球电动尾翼市场投资、并购等现状分析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全球主要地区电动尾翼产量增速（CAGR）：（2021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全球主要地区电动尾翼产量（2021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全球主要地区电动尾翼产量（2021-2026）&amp;（千件）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全球主要地区电动尾翼产量（2027-2032）&amp;（千件）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全球主要地区电动尾翼产量市场份额（2021-2026）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全球主要地区电动尾翼产量市场份额（2027-2032）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中国市场电动尾翼产量、销量、进出口（2021-2026）&amp;（千件）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中国市场电动尾翼产量、销量、进出口预测（2027-2032）&amp;（千件）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全球主要地区电动尾翼销售收入增速：（2021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全球主要地区电动尾翼销售收入（2021-2026）&amp;（万元）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全球主要地区电动尾翼销售收入市场份额（2021-2026）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全球主要地区电动尾翼收入（2027-2032）&amp;（万元）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全球主要地区电动尾翼收入市场份额（2027-2032）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全球主要地区电动尾翼销量（千件）：2021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全球主要地区电动尾翼销量（2027-2032）&amp;（千件）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全球主要地区电动尾翼销量份额（2027-2032）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公司简介及主要业务</w:t>
      </w:r>
      <w:r>
        <w:rPr>
          <w:rFonts w:hint="eastAsia"/>
        </w:rPr>
        <w:br/>
      </w:r>
      <w:r>
        <w:rPr>
          <w:rFonts w:hint="eastAsia"/>
        </w:rPr>
        <w:t>　　表 112：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电动尾翼行业发展趋势</w:t>
      </w:r>
      <w:r>
        <w:rPr>
          <w:rFonts w:hint="eastAsia"/>
        </w:rPr>
        <w:br/>
      </w:r>
      <w:r>
        <w:rPr>
          <w:rFonts w:hint="eastAsia"/>
        </w:rPr>
        <w:t>　　表 156： 电动尾翼行业主要驱动因素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电动尾翼行业供应链分析</w:t>
      </w:r>
      <w:r>
        <w:rPr>
          <w:rFonts w:hint="eastAsia"/>
        </w:rPr>
        <w:br/>
      </w:r>
      <w:r>
        <w:rPr>
          <w:rFonts w:hint="eastAsia"/>
        </w:rPr>
        <w:t>　　表 158： 电动尾翼上游原料供应商</w:t>
      </w:r>
      <w:r>
        <w:rPr>
          <w:rFonts w:hint="eastAsia"/>
        </w:rPr>
        <w:br/>
      </w:r>
      <w:r>
        <w:rPr>
          <w:rFonts w:hint="eastAsia"/>
        </w:rPr>
        <w:t>　　表 159： 电动尾翼主要地区不同应用客户分析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电动尾翼典型经销商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电动尾翼产品图片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全球不同产品类型电动尾翼销售额2021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全球不同产品类型电动尾翼市场份额2025 &amp; 2032</w:t>
      </w:r>
      <w:r>
        <w:rPr>
          <w:rFonts w:hint="eastAsia"/>
        </w:rPr>
        <w:br/>
      </w:r>
      <w:r>
        <w:rPr>
          <w:rFonts w:hint="eastAsia"/>
        </w:rPr>
        <w:t>　　图 4： 翼形扰流板产品图片</w:t>
      </w:r>
      <w:r>
        <w:rPr>
          <w:rFonts w:hint="eastAsia"/>
        </w:rPr>
        <w:br/>
      </w:r>
      <w:r>
        <w:rPr>
          <w:rFonts w:hint="eastAsia"/>
        </w:rPr>
        <w:t>　　图 5： 装饰扰流板产品图片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全球不同应用电动尾翼市场份额2025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2025年全球前五大生产商电动尾翼市场份额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2025年全球电动尾翼第一梯队、第二梯队和第三梯队厂商及市场份额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全球电动尾翼产能、产量、产能利用率及发展趋势（2021-2032）&amp;（千件）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全球电动尾翼产量、需求量及发展趋势（2021-2032）&amp;（千件）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全球主要地区电动尾翼产量市场份额（2021-2032）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中国电动尾翼产能、产量、产能利用率及发展趋势（2021-2032）&amp;（千件）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中国电动尾翼产量、市场需求量及发展趋势（2021-2032）&amp;（千件）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全球电动尾翼市场销售额及增长率：（2021-2032）&amp;（万元）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全球市场电动尾翼市场规模：2021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全球市场电动尾翼价格趋势（2021-2032）&amp;（元/件）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全球主要地区电动尾翼销售收入（2021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全球主要地区电动尾翼销售收入市场份额（2021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全球不同产品类型电动尾翼价格走势（2021-2032）&amp;（元/件）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全球不同应用电动尾翼价格走势（2021-2032）&amp;（元/件）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电动尾翼中国企业SWOT分析</w:t>
      </w:r>
      <w:r>
        <w:rPr>
          <w:rFonts w:hint="eastAsia"/>
        </w:rPr>
        <w:br/>
      </w:r>
      <w:r>
        <w:rPr>
          <w:rFonts w:hint="eastAsia"/>
        </w:rPr>
        <w:t>　　图 42： 电动尾翼产业链</w:t>
      </w:r>
      <w:r>
        <w:rPr>
          <w:rFonts w:hint="eastAsia"/>
        </w:rPr>
        <w:br/>
      </w:r>
      <w:r>
        <w:rPr>
          <w:rFonts w:hint="eastAsia"/>
        </w:rPr>
        <w:t>　　图 43： 电动尾翼行业采购模式分析</w:t>
      </w:r>
      <w:r>
        <w:rPr>
          <w:rFonts w:hint="eastAsia"/>
        </w:rPr>
        <w:br/>
      </w:r>
      <w:r>
        <w:rPr>
          <w:rFonts w:hint="eastAsia"/>
        </w:rPr>
        <w:t>　　图 44： 电动尾翼行业生产模式</w:t>
      </w:r>
      <w:r>
        <w:rPr>
          <w:rFonts w:hint="eastAsia"/>
        </w:rPr>
        <w:br/>
      </w:r>
      <w:r>
        <w:rPr>
          <w:rFonts w:hint="eastAsia"/>
        </w:rPr>
        <w:t>　　图 45： 电动尾翼行业销售模式分析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c6a59c2d46de" w:history="1">
        <w:r>
          <w:rPr>
            <w:rStyle w:val="Hyperlink"/>
          </w:rPr>
          <w:t>2026-2032年全球与中国电动尾翼行业现状及前景趋势预测报告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c6a59c2d46de" w:history="1">
        <w:r>
          <w:rPr>
            <w:rStyle w:val="Hyperlink"/>
          </w:rPr>
          <w:t>https://www.20087.com/5/83/DianDongWeiYiHangYeFaZhanQianJing.html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热点：小米su7电动尾翼、三叶电动尾翼、长安逸动电动尾翼、长安univ电动尾翼、电动尾翼结构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ff113d8874478" w:history="1">
      <w:r>
        <w:rPr>
          <w:rStyle w:val="Hyperlink"/>
        </w:rPr>
        <w:t>2026-2032年全球与中国电动尾翼行业现状及前景趋势预测报告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WeiYiHangYeFaZhanQianJing.html" TargetMode="External" Id="R18eec6a59c2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WeiYiHangYeFaZhanQianJing.html" TargetMode="External" Id="R06dff113d887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2026-03-28T23:59:40Z</dcterms:created>
  <dcterms:modified xsi:type="dcterms:W3CDTF">2026-03-29T00:59:40Z</dcterms:modified>
  <dc:subject>2026-2032年全球与中国电动尾翼行业现状及前景趋势预测报告</dc:subject>
  <dc:title>2026-2032年全球与中国电动尾翼行业现状及前景趋势预测报告</dc:title>
  <cp:keywords>2026-2032年全球与中国电动尾翼行业现状及前景趋势预测报告</cp:keywords>
  <dc:description>2026-2032年全球与中国电动尾翼行业现状及前景趋势预测报告</dc:description>
</cp:coreProperties>
</file>