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e0fed2b1483c" w:history="1">
              <w:r>
                <w:rPr>
                  <w:rStyle w:val="Hyperlink"/>
                </w:rPr>
                <w:t>中国游艇行业现状调研及发展前景分析报告（2025-2031年）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e0fed2b1483c" w:history="1">
              <w:r>
                <w:rPr>
                  <w:rStyle w:val="Hyperlink"/>
                </w:rPr>
                <w:t>中国游艇行业现状调研及发展前景分析报告（2025-2031年）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e0fed2b1483c" w:history="1">
                <w:r>
                  <w:rPr>
                    <w:rStyle w:val="Hyperlink"/>
                  </w:rPr>
                  <w:t>https://www.20087.com/M_JiaoTongYunShu/36/YouTingHangYeXianZhuangYuFaZhanQianJing.html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交通工具，近年来随着消费者生活水平的提高和对个性化休闲方式的追求，市场需求持续增长。目前，游艇不仅在设计风格和功能性上有所提升，而且在环保性能方面也有所改进。随着技术的进步，游艇正逐步实现更高效、更环保的航行方式。</w:t>
      </w:r>
      <w:r>
        <w:rPr>
          <w:rFonts w:hint="eastAsia"/>
        </w:rPr>
        <w:br/>
      </w:r>
      <w:r>
        <w:rPr>
          <w:rFonts w:hint="eastAsia"/>
        </w:rPr>
        <w:t>　　未来，游艇的发展将更加侧重于技术创新和服务创新。一方面，将持续探索更高效的推进技术和更智能的安全系统，提高游艇的性能和安全性；另一方面，随着对个性化和定制化需求的增长，游艇将更加注重开发适用于特定应用场景的产品，如支持远程监控和个性化装饰的高级游艇。此外，随着对环保和可持续性的重视，游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e0fed2b1483c" w:history="1">
        <w:r>
          <w:rPr>
            <w:rStyle w:val="Hyperlink"/>
          </w:rPr>
          <w:t>中国游艇行业现状调研及发展前景分析报告（2025-2031年）</w:t>
        </w:r>
      </w:hyperlink>
      <w:r>
        <w:rPr>
          <w:rFonts w:hint="eastAsia"/>
        </w:rPr>
        <w:t>》通过详实的数据分析，全面解析了游艇行业的市场规模、需求动态及价格趋势，深入探讨了游艇产业链上下游的协同关系与竞争格局变化。报告对游艇细分市场进行精准划分，结合重点企业研究，揭示了品牌影响力与市场集中度的现状，为行业参与者提供了清晰的竞争态势洞察。同时，报告结合宏观经济环境、技术发展路径及消费者需求演变，科学预测了游艇行业的未来发展方向，并针对潜在风险提出了切实可行的应对策略。报告为游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游艇产业环境透视</w:t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第二节 2020-2025年中国船舶工业经济运行情况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　　1、船舶工业对国民经济作用与贡献的总体描述</w:t>
      </w:r>
      <w:r>
        <w:rPr>
          <w:rFonts w:hint="eastAsia"/>
        </w:rPr>
        <w:br/>
      </w:r>
      <w:r>
        <w:rPr>
          <w:rFonts w:hint="eastAsia"/>
        </w:rPr>
        <w:t>　　　　　　2、对国防建设和国民经济建设的重大贡献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　　3、对国民经济的巨大带动作用</w:t>
      </w:r>
      <w:r>
        <w:rPr>
          <w:rFonts w:hint="eastAsia"/>
        </w:rPr>
        <w:br/>
      </w:r>
      <w:r>
        <w:rPr>
          <w:rFonts w:hint="eastAsia"/>
        </w:rPr>
        <w:t>　　　　　　4、出口创汇，促进外贸事业的发展</w:t>
      </w:r>
      <w:r>
        <w:rPr>
          <w:rFonts w:hint="eastAsia"/>
        </w:rPr>
        <w:br/>
      </w:r>
      <w:r>
        <w:rPr>
          <w:rFonts w:hint="eastAsia"/>
        </w:rPr>
        <w:t>　　　　　　5、促进地区经济发展</w:t>
      </w:r>
      <w:r>
        <w:rPr>
          <w:rFonts w:hint="eastAsia"/>
        </w:rPr>
        <w:br/>
      </w:r>
      <w:r>
        <w:rPr>
          <w:rFonts w:hint="eastAsia"/>
        </w:rPr>
        <w:t>　　　　　　6、为高新技术的应用提供重要阵地</w:t>
      </w:r>
      <w:r>
        <w:rPr>
          <w:rFonts w:hint="eastAsia"/>
        </w:rPr>
        <w:br/>
      </w:r>
      <w:r>
        <w:rPr>
          <w:rFonts w:hint="eastAsia"/>
        </w:rPr>
        <w:t>　　　　　　7、产生积极的综合社会效应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游艇产业运行形势分析</w:t>
      </w:r>
      <w:r>
        <w:rPr>
          <w:rFonts w:hint="eastAsia"/>
        </w:rPr>
        <w:br/>
      </w:r>
      <w:r>
        <w:rPr>
          <w:rFonts w:hint="eastAsia"/>
        </w:rPr>
        <w:t>第三章 2020-2025年世界游艇业运行形势分析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一、法国环保游艇：借"风神"之力去航行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二、意大利游艇制造业品牌点评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五、中华人民共和国船舶检验机构资质认可与管理规则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　　九、《游艇安全管理规定》的解读</w:t>
      </w:r>
      <w:r>
        <w:rPr>
          <w:rFonts w:hint="eastAsia"/>
        </w:rPr>
        <w:br/>
      </w:r>
      <w:r>
        <w:rPr>
          <w:rFonts w:hint="eastAsia"/>
        </w:rPr>
        <w:t>　　第三节 中国游艇产业社会环境分析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2020-2025年中国游艇产业运行总况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2020-2025年中国游艇市场现状综述</w:t>
      </w:r>
      <w:r>
        <w:rPr>
          <w:rFonts w:hint="eastAsia"/>
        </w:rPr>
        <w:br/>
      </w:r>
      <w:r>
        <w:rPr>
          <w:rFonts w:hint="eastAsia"/>
        </w:rPr>
        <w:t>　　第三节 2020-2025年中国游艇企业分析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一、2025年中国游艇制造行业全部企业总产值分析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二、2025年中国游艇制造行业全部企业产成品分析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三、2025年中国游艇制造行业全部企业销售收入分析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2020-2025年中国游艇制造行业不同规模企业数据分析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一、2025年中国游艇制造行业不同规模企业总产值分析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2020-2025年中国游艇制造行业不同所有制企业数据分析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一、2025年中国游艇制造行业不同所有制企业总产值分析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　　二、2025年中国游艇制造行业不同所有制企业产成品分析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　　三、2025年中国游艇制造行业不同所有制企业销售收入分析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游艇产业区域发展分析</w:t>
      </w:r>
      <w:r>
        <w:rPr>
          <w:rFonts w:hint="eastAsia"/>
        </w:rPr>
        <w:br/>
      </w:r>
      <w:r>
        <w:rPr>
          <w:rFonts w:hint="eastAsia"/>
        </w:rPr>
        <w:t>第七章 2020-2025年中国长三角地区游艇行业分析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一、长三角游艇产业发展联盟在通州湾揭牌</w:t>
      </w:r>
      <w:r>
        <w:rPr>
          <w:rFonts w:hint="eastAsia"/>
        </w:rPr>
        <w:br/>
      </w:r>
      <w:r>
        <w:rPr>
          <w:rFonts w:hint="eastAsia"/>
        </w:rPr>
        <w:t>　　　　二、长三角游艇消费向舟山集聚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一、上海游艇产业仍在起步阶段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三、上海探索游艇产业发展新模式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二、珠海编制游艇发展促进措施</w:t>
      </w:r>
      <w:r>
        <w:rPr>
          <w:rFonts w:hint="eastAsia"/>
        </w:rPr>
        <w:br/>
      </w:r>
      <w:r>
        <w:rPr>
          <w:rFonts w:hint="eastAsia"/>
        </w:rPr>
        <w:t>　　　　三、珠海游艇产业集群发展机会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三、游艇、体育旅游类"潮专业"进入海南高校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一、大连出现"私家游艇族"带动产业链发展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2020-2025年中国游艇俱乐部总体概况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第三节 2020-2025年中国游艇俱乐部项目开发动态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游艇重点企业运行分析</w:t>
      </w:r>
      <w:r>
        <w:rPr>
          <w:rFonts w:hint="eastAsia"/>
        </w:rPr>
        <w:br/>
      </w:r>
      <w:r>
        <w:rPr>
          <w:rFonts w:hint="eastAsia"/>
        </w:rPr>
        <w:t>第十一章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三、东莞造船业经营分析</w:t>
      </w:r>
      <w:r>
        <w:rPr>
          <w:rFonts w:hint="eastAsia"/>
        </w:rPr>
        <w:br/>
      </w:r>
      <w:r>
        <w:rPr>
          <w:rFonts w:hint="eastAsia"/>
        </w:rPr>
        <w:t>　　第六节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二、企业实力与发展分析</w:t>
      </w:r>
      <w:r>
        <w:rPr>
          <w:rFonts w:hint="eastAsia"/>
        </w:rPr>
        <w:br/>
      </w:r>
      <w:r>
        <w:rPr>
          <w:rFonts w:hint="eastAsia"/>
        </w:rPr>
        <w:t>　　第七节 毅宏游艇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二、企业利润分析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四、企业资产负债分析</w:t>
      </w:r>
      <w:r>
        <w:rPr>
          <w:rFonts w:hint="eastAsia"/>
        </w:rPr>
        <w:br/>
      </w:r>
      <w:r>
        <w:rPr>
          <w:rFonts w:hint="eastAsia"/>
        </w:rPr>
        <w:t>　　　　五、企业财务比率分析</w:t>
      </w:r>
      <w:r>
        <w:rPr>
          <w:rFonts w:hint="eastAsia"/>
        </w:rPr>
        <w:br/>
      </w:r>
      <w:r>
        <w:rPr>
          <w:rFonts w:hint="eastAsia"/>
        </w:rPr>
        <w:t>　　第八节 江苏同舟船舶有限公司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第九节 普兰游艇产业集团有限公司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第十一节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第十二节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游艇行业投资前景分析</w:t>
      </w:r>
      <w:r>
        <w:rPr>
          <w:rFonts w:hint="eastAsia"/>
        </w:rPr>
        <w:br/>
      </w:r>
      <w:r>
        <w:rPr>
          <w:rFonts w:hint="eastAsia"/>
        </w:rPr>
        <w:t>第十三章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二、中国船舶工业十三五规划</w:t>
      </w:r>
      <w:r>
        <w:rPr>
          <w:rFonts w:hint="eastAsia"/>
        </w:rPr>
        <w:br/>
      </w:r>
      <w:r>
        <w:rPr>
          <w:rFonts w:hint="eastAsia"/>
        </w:rPr>
        <w:t>　　　　三、未来10到20年中国造船业前景预测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2025-2031年中国游艇行业前景预测分析</w:t>
      </w:r>
      <w:r>
        <w:rPr>
          <w:rFonts w:hint="eastAsia"/>
        </w:rPr>
        <w:br/>
      </w:r>
      <w:r>
        <w:rPr>
          <w:rFonts w:hint="eastAsia"/>
        </w:rPr>
        <w:t>　　第四节 游艇行业发展战略研究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第五节 对我国游艇品牌的战略思考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四、我国游艇企业的品牌战略</w:t>
      </w:r>
      <w:r>
        <w:rPr>
          <w:rFonts w:hint="eastAsia"/>
        </w:rPr>
        <w:br/>
      </w:r>
      <w:r>
        <w:rPr>
          <w:rFonts w:hint="eastAsia"/>
        </w:rPr>
        <w:t>　　　　五、游艇品牌战略管理的策略</w:t>
      </w:r>
      <w:r>
        <w:rPr>
          <w:rFonts w:hint="eastAsia"/>
        </w:rPr>
        <w:br/>
      </w:r>
      <w:r>
        <w:rPr>
          <w:rFonts w:hint="eastAsia"/>
        </w:rPr>
        <w:t>　　第六节 中~智林~：游艇经营策略分析</w:t>
      </w:r>
      <w:r>
        <w:rPr>
          <w:rFonts w:hint="eastAsia"/>
        </w:rPr>
        <w:br/>
      </w:r>
      <w:r>
        <w:rPr>
          <w:rFonts w:hint="eastAsia"/>
        </w:rPr>
        <w:t>　　　　一、游艇市场细分策略</w:t>
      </w:r>
      <w:r>
        <w:rPr>
          <w:rFonts w:hint="eastAsia"/>
        </w:rPr>
        <w:br/>
      </w:r>
      <w:r>
        <w:rPr>
          <w:rFonts w:hint="eastAsia"/>
        </w:rPr>
        <w:t>　　　　二、游艇市场创新策略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2020-2025年世界三大主力船型的手持订单量与船队保有量之比</w:t>
      </w:r>
      <w:r>
        <w:rPr>
          <w:rFonts w:hint="eastAsia"/>
        </w:rPr>
        <w:br/>
      </w:r>
      <w:r>
        <w:rPr>
          <w:rFonts w:hint="eastAsia"/>
        </w:rPr>
        <w:t>　　图表 2 2020-2025年世界游艇行业需求量分析表</w:t>
      </w:r>
      <w:r>
        <w:rPr>
          <w:rFonts w:hint="eastAsia"/>
        </w:rPr>
        <w:br/>
      </w:r>
      <w:r>
        <w:rPr>
          <w:rFonts w:hint="eastAsia"/>
        </w:rPr>
        <w:t>　　图表 3近年来全球游艇订单长度范围以及数量的变化</w:t>
      </w:r>
      <w:r>
        <w:rPr>
          <w:rFonts w:hint="eastAsia"/>
        </w:rPr>
        <w:br/>
      </w:r>
      <w:r>
        <w:rPr>
          <w:rFonts w:hint="eastAsia"/>
        </w:rPr>
        <w:t>　　图表 4全球游艇制造国10强排名</w:t>
      </w:r>
      <w:r>
        <w:rPr>
          <w:rFonts w:hint="eastAsia"/>
        </w:rPr>
        <w:br/>
      </w:r>
      <w:r>
        <w:rPr>
          <w:rFonts w:hint="eastAsia"/>
        </w:rPr>
        <w:t>　　图表 52014年世界游艇十大品牌企业排名</w:t>
      </w:r>
      <w:r>
        <w:rPr>
          <w:rFonts w:hint="eastAsia"/>
        </w:rPr>
        <w:br/>
      </w:r>
      <w:r>
        <w:rPr>
          <w:rFonts w:hint="eastAsia"/>
        </w:rPr>
        <w:t>　　图表 6 2025-2031年世界游艇行业需求量预测</w:t>
      </w:r>
      <w:r>
        <w:rPr>
          <w:rFonts w:hint="eastAsia"/>
        </w:rPr>
        <w:br/>
      </w:r>
      <w:r>
        <w:rPr>
          <w:rFonts w:hint="eastAsia"/>
        </w:rPr>
        <w:t>　　图表 7 2024-2025年国民生产总值（GDP）表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8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9 2020-2025年中国CPI走势图</w:t>
      </w:r>
      <w:r>
        <w:rPr>
          <w:rFonts w:hint="eastAsia"/>
        </w:rPr>
        <w:br/>
      </w:r>
      <w:r>
        <w:rPr>
          <w:rFonts w:hint="eastAsia"/>
        </w:rPr>
        <w:t>　　图表 112015年12月工业生产者价格主要数据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2020-2025年中国PPI走势图</w:t>
      </w:r>
      <w:r>
        <w:rPr>
          <w:rFonts w:hint="eastAsia"/>
        </w:rPr>
        <w:br/>
      </w:r>
      <w:r>
        <w:rPr>
          <w:rFonts w:hint="eastAsia"/>
        </w:rPr>
        <w:t>　　图表 132015年中国PPI月度统计与增长率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142015年全年中国规模以上工业增加值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152015年12月中国规模以上工业生产主要数据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162015年中国钢材日均产量及增速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172015年中国水泥日均产量及增速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182015年中国十种有色金属日均产量及增速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202015年中国汽车日均产量及增速</w:t>
      </w:r>
      <w:r>
        <w:rPr>
          <w:rFonts w:hint="eastAsia"/>
        </w:rPr>
        <w:br/>
      </w:r>
      <w:r>
        <w:rPr>
          <w:rFonts w:hint="eastAsia"/>
        </w:rPr>
        <w:t>　　图表 212015年中国轿车日均产量及增速</w:t>
      </w:r>
      <w:r>
        <w:rPr>
          <w:rFonts w:hint="eastAsia"/>
        </w:rPr>
        <w:br/>
      </w:r>
      <w:r>
        <w:rPr>
          <w:rFonts w:hint="eastAsia"/>
        </w:rPr>
        <w:t>　　图表 222015年中国发电量日均产量及增速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232015年中国原油加工量日均产量及增速</w:t>
      </w:r>
      <w:r>
        <w:rPr>
          <w:rFonts w:hint="eastAsia"/>
        </w:rPr>
        <w:br/>
      </w:r>
      <w:r>
        <w:rPr>
          <w:rFonts w:hint="eastAsia"/>
        </w:rPr>
        <w:t>　　图表 24 2024-2025年份工业增加值增长</w:t>
      </w:r>
      <w:r>
        <w:rPr>
          <w:rFonts w:hint="eastAsia"/>
        </w:rPr>
        <w:br/>
      </w:r>
      <w:r>
        <w:rPr>
          <w:rFonts w:hint="eastAsia"/>
        </w:rPr>
        <w:t>　　图表 252015年中国固定资产投资到位增速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262015年固定资产投资（不含农户）主要数据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28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292015年我国一般贸易进出口统计表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302015年我国对主要贸易伙伴进出口情况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312015年我国民营企业进出口情况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322015年我国机电产品出口统计</w:t>
      </w:r>
      <w:r>
        <w:rPr>
          <w:rFonts w:hint="eastAsia"/>
        </w:rPr>
        <w:br/>
      </w:r>
      <w:r>
        <w:rPr>
          <w:rFonts w:hint="eastAsia"/>
        </w:rPr>
        <w:t>　　图表 332015年我国铁矿及原油进口统计表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34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35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36现代职业教育体系建设量化目标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372014年中国文化产业经济指标</w:t>
      </w:r>
      <w:r>
        <w:rPr>
          <w:rFonts w:hint="eastAsia"/>
        </w:rPr>
        <w:br/>
      </w:r>
      <w:r>
        <w:rPr>
          <w:rFonts w:hint="eastAsia"/>
        </w:rPr>
        <w:t>　　图表 38中国游艇行业具有船舶制造背景的本土企业</w:t>
      </w:r>
      <w:r>
        <w:rPr>
          <w:rFonts w:hint="eastAsia"/>
        </w:rPr>
        <w:br/>
      </w:r>
      <w:r>
        <w:rPr>
          <w:rFonts w:hint="eastAsia"/>
        </w:rPr>
        <w:t>　　图表 39中国游艇行业具有相关产业背景的外资企业</w:t>
      </w:r>
      <w:r>
        <w:rPr>
          <w:rFonts w:hint="eastAsia"/>
        </w:rPr>
        <w:br/>
      </w:r>
      <w:r>
        <w:rPr>
          <w:rFonts w:hint="eastAsia"/>
        </w:rPr>
        <w:t>　　图表 40中国游艇行业自主创新民营企业</w:t>
      </w:r>
      <w:r>
        <w:rPr>
          <w:rFonts w:hint="eastAsia"/>
        </w:rPr>
        <w:br/>
      </w:r>
      <w:r>
        <w:rPr>
          <w:rFonts w:hint="eastAsia"/>
        </w:rPr>
        <w:t>　　图表 41 2020-2025年中国游艇制造行业全部企业总产值</w:t>
      </w:r>
      <w:r>
        <w:rPr>
          <w:rFonts w:hint="eastAsia"/>
        </w:rPr>
        <w:br/>
      </w:r>
      <w:r>
        <w:rPr>
          <w:rFonts w:hint="eastAsia"/>
        </w:rPr>
        <w:t>　　图表 42 2020-2025年中国游艇制造行业全部企业产成品</w:t>
      </w:r>
      <w:r>
        <w:rPr>
          <w:rFonts w:hint="eastAsia"/>
        </w:rPr>
        <w:br/>
      </w:r>
      <w:r>
        <w:rPr>
          <w:rFonts w:hint="eastAsia"/>
        </w:rPr>
        <w:t>　　图表 43 2020-2025年中国游艇制造行业全部企业销售收入</w:t>
      </w:r>
      <w:r>
        <w:rPr>
          <w:rFonts w:hint="eastAsia"/>
        </w:rPr>
        <w:br/>
      </w:r>
      <w:r>
        <w:rPr>
          <w:rFonts w:hint="eastAsia"/>
        </w:rPr>
        <w:t>　　图表 44 2020-2025年中国游艇制造行业不同规模企业总产值</w:t>
      </w:r>
      <w:r>
        <w:rPr>
          <w:rFonts w:hint="eastAsia"/>
        </w:rPr>
        <w:br/>
      </w:r>
      <w:r>
        <w:rPr>
          <w:rFonts w:hint="eastAsia"/>
        </w:rPr>
        <w:t>　　图表 45 2020-2025年中国游艇制造行业不同规模企业产成品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46 2020-2025年中国游艇制造行业不同规模企业销售收入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47 2020-2025年中国游艇制造行业不同所有制企业总产值</w:t>
      </w:r>
      <w:r>
        <w:rPr>
          <w:rFonts w:hint="eastAsia"/>
        </w:rPr>
        <w:br/>
      </w:r>
      <w:r>
        <w:rPr>
          <w:rFonts w:hint="eastAsia"/>
        </w:rPr>
        <w:t>　　图表 48 2020-2025年中国游艇制造行业不同所有制企业产成品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图表 49 2020-2025年中国游艇制造行业不同所有制企业销售收入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50各类游艇俱乐部特征一览表</w:t>
      </w:r>
      <w:r>
        <w:rPr>
          <w:rFonts w:hint="eastAsia"/>
        </w:rPr>
        <w:br/>
      </w:r>
      <w:r>
        <w:rPr>
          <w:rFonts w:hint="eastAsia"/>
        </w:rPr>
        <w:t>　　图表 51美国Brunswick集团的发展历史</w:t>
      </w:r>
      <w:r>
        <w:rPr>
          <w:rFonts w:hint="eastAsia"/>
        </w:rPr>
        <w:br/>
      </w:r>
      <w:r>
        <w:rPr>
          <w:rFonts w:hint="eastAsia"/>
        </w:rPr>
        <w:t>　　图表 52美国Brunswick集团经营情况</w:t>
      </w:r>
      <w:r>
        <w:rPr>
          <w:rFonts w:hint="eastAsia"/>
        </w:rPr>
        <w:br/>
      </w:r>
      <w:r>
        <w:rPr>
          <w:rFonts w:hint="eastAsia"/>
        </w:rPr>
        <w:t>　　图表 532015年1-3季度太阳鸟游艇股份有限公司财务指标</w:t>
      </w:r>
      <w:r>
        <w:rPr>
          <w:rFonts w:hint="eastAsia"/>
        </w:rPr>
        <w:br/>
      </w:r>
      <w:r>
        <w:rPr>
          <w:rFonts w:hint="eastAsia"/>
        </w:rPr>
        <w:t>　　图表 542015年1-3季度太阳鸟游艇股份有限公司盈利能力</w:t>
      </w:r>
      <w:r>
        <w:rPr>
          <w:rFonts w:hint="eastAsia"/>
        </w:rPr>
        <w:br/>
      </w:r>
      <w:r>
        <w:rPr>
          <w:rFonts w:hint="eastAsia"/>
        </w:rPr>
        <w:t>　　图表 552015年1-3季度太阳鸟游艇股份有限公司偿债能力</w:t>
      </w:r>
      <w:r>
        <w:rPr>
          <w:rFonts w:hint="eastAsia"/>
        </w:rPr>
        <w:br/>
      </w:r>
      <w:r>
        <w:rPr>
          <w:rFonts w:hint="eastAsia"/>
        </w:rPr>
        <w:t>　　图表 562015年1-3季度太阳鸟游艇股份有限公司运营能力</w:t>
      </w:r>
      <w:r>
        <w:rPr>
          <w:rFonts w:hint="eastAsia"/>
        </w:rPr>
        <w:br/>
      </w:r>
      <w:r>
        <w:rPr>
          <w:rFonts w:hint="eastAsia"/>
        </w:rPr>
        <w:t>　　图表 572015年1-3季度太阳鸟游艇股份有限公司成长能力</w:t>
      </w:r>
      <w:r>
        <w:rPr>
          <w:rFonts w:hint="eastAsia"/>
        </w:rPr>
        <w:br/>
      </w:r>
      <w:r>
        <w:rPr>
          <w:rFonts w:hint="eastAsia"/>
        </w:rPr>
        <w:t>　　图表 58 2024-2025年威海中复西港游艇有限公司财务指标与经营状况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59威海中复西港游艇有限公司盈利能力</w:t>
      </w:r>
      <w:r>
        <w:rPr>
          <w:rFonts w:hint="eastAsia"/>
        </w:rPr>
        <w:br/>
      </w:r>
      <w:r>
        <w:rPr>
          <w:rFonts w:hint="eastAsia"/>
        </w:rPr>
        <w:t>　　图表 60威海中复西港游艇有限公司偿债能力</w:t>
      </w:r>
      <w:r>
        <w:rPr>
          <w:rFonts w:hint="eastAsia"/>
        </w:rPr>
        <w:br/>
      </w:r>
      <w:r>
        <w:rPr>
          <w:rFonts w:hint="eastAsia"/>
        </w:rPr>
        <w:t>　　图表 61威海中复西港游艇有限公司运营能力</w:t>
      </w:r>
      <w:r>
        <w:rPr>
          <w:rFonts w:hint="eastAsia"/>
        </w:rPr>
        <w:br/>
      </w:r>
      <w:r>
        <w:rPr>
          <w:rFonts w:hint="eastAsia"/>
        </w:rPr>
        <w:t>　　图表 62威海中复西港游艇有限公司成长能力</w:t>
      </w:r>
      <w:r>
        <w:rPr>
          <w:rFonts w:hint="eastAsia"/>
        </w:rPr>
        <w:br/>
      </w:r>
      <w:r>
        <w:rPr>
          <w:rFonts w:hint="eastAsia"/>
        </w:rPr>
        <w:t>　　图表 63 2024-2025年江西罗伊尔游艇工业有限公司财务指标与经营状况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64江西罗伊尔游艇工业有限公司盈利能力</w:t>
      </w:r>
      <w:r>
        <w:rPr>
          <w:rFonts w:hint="eastAsia"/>
        </w:rPr>
        <w:br/>
      </w:r>
      <w:r>
        <w:rPr>
          <w:rFonts w:hint="eastAsia"/>
        </w:rPr>
        <w:t>　　图表 65江西罗伊尔游艇工业有限公司运营能力</w:t>
      </w:r>
      <w:r>
        <w:rPr>
          <w:rFonts w:hint="eastAsia"/>
        </w:rPr>
        <w:br/>
      </w:r>
      <w:r>
        <w:rPr>
          <w:rFonts w:hint="eastAsia"/>
        </w:rPr>
        <w:t>　　图表 66江西罗伊尔游艇工业有限公司偿债能力</w:t>
      </w:r>
      <w:r>
        <w:rPr>
          <w:rFonts w:hint="eastAsia"/>
        </w:rPr>
        <w:br/>
      </w:r>
      <w:r>
        <w:rPr>
          <w:rFonts w:hint="eastAsia"/>
        </w:rPr>
        <w:t>　　图表 67江西罗伊尔游艇工业有限公司发展能力</w:t>
      </w:r>
      <w:r>
        <w:rPr>
          <w:rFonts w:hint="eastAsia"/>
        </w:rPr>
        <w:br/>
      </w:r>
      <w:r>
        <w:rPr>
          <w:rFonts w:hint="eastAsia"/>
        </w:rPr>
        <w:t>　　图表 68 2024-2025年厦门瀚盛游艇有限公司财务指标与经营状况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69厦门瀚盛游艇有限公司盈利能力</w:t>
      </w:r>
      <w:r>
        <w:rPr>
          <w:rFonts w:hint="eastAsia"/>
        </w:rPr>
        <w:br/>
      </w:r>
      <w:r>
        <w:rPr>
          <w:rFonts w:hint="eastAsia"/>
        </w:rPr>
        <w:t>　　图表 70厦门瀚盛游艇有限公司运营能力</w:t>
      </w:r>
      <w:r>
        <w:rPr>
          <w:rFonts w:hint="eastAsia"/>
        </w:rPr>
        <w:br/>
      </w:r>
      <w:r>
        <w:rPr>
          <w:rFonts w:hint="eastAsia"/>
        </w:rPr>
        <w:t>　　图表 71厦门瀚盛游艇有限公司偿债能力</w:t>
      </w:r>
      <w:r>
        <w:rPr>
          <w:rFonts w:hint="eastAsia"/>
        </w:rPr>
        <w:br/>
      </w:r>
      <w:r>
        <w:rPr>
          <w:rFonts w:hint="eastAsia"/>
        </w:rPr>
        <w:t>　　图表 72厦门瀚盛游艇有限公司发展能力</w:t>
      </w:r>
      <w:r>
        <w:rPr>
          <w:rFonts w:hint="eastAsia"/>
        </w:rPr>
        <w:br/>
      </w:r>
      <w:r>
        <w:rPr>
          <w:rFonts w:hint="eastAsia"/>
        </w:rPr>
        <w:t>　　图表 73 2020-2025年毅宏游艇经营利润表</w:t>
      </w:r>
      <w:r>
        <w:rPr>
          <w:rFonts w:hint="eastAsia"/>
        </w:rPr>
        <w:br/>
      </w:r>
      <w:r>
        <w:rPr>
          <w:rFonts w:hint="eastAsia"/>
        </w:rPr>
        <w:t>　　图表 74 2020-2025年毅宏游艇现金流量表</w:t>
      </w:r>
      <w:r>
        <w:rPr>
          <w:rFonts w:hint="eastAsia"/>
        </w:rPr>
        <w:br/>
      </w:r>
      <w:r>
        <w:rPr>
          <w:rFonts w:hint="eastAsia"/>
        </w:rPr>
        <w:t>　　图表 75 2020-2025年毅宏游艇资产负债表</w:t>
      </w:r>
      <w:r>
        <w:rPr>
          <w:rFonts w:hint="eastAsia"/>
        </w:rPr>
        <w:br/>
      </w:r>
      <w:r>
        <w:rPr>
          <w:rFonts w:hint="eastAsia"/>
        </w:rPr>
        <w:t>　　图表 76 2020-2025年毅宏游艇财务比率</w:t>
      </w:r>
      <w:r>
        <w:rPr>
          <w:rFonts w:hint="eastAsia"/>
        </w:rPr>
        <w:br/>
      </w:r>
      <w:r>
        <w:rPr>
          <w:rFonts w:hint="eastAsia"/>
        </w:rPr>
        <w:t>　　图表 772015年1-3季度普兰游艇产业集团有限公司盈利能力</w:t>
      </w:r>
      <w:r>
        <w:rPr>
          <w:rFonts w:hint="eastAsia"/>
        </w:rPr>
        <w:br/>
      </w:r>
      <w:r>
        <w:rPr>
          <w:rFonts w:hint="eastAsia"/>
        </w:rPr>
        <w:t>　　图表 782015年1-3季度普兰游艇产业集团有限公司偿债能力</w:t>
      </w:r>
      <w:r>
        <w:rPr>
          <w:rFonts w:hint="eastAsia"/>
        </w:rPr>
        <w:br/>
      </w:r>
      <w:r>
        <w:rPr>
          <w:rFonts w:hint="eastAsia"/>
        </w:rPr>
        <w:t>　　图表 792015年1-3季度普兰游艇产业集团有限公司运营能力</w:t>
      </w:r>
      <w:r>
        <w:rPr>
          <w:rFonts w:hint="eastAsia"/>
        </w:rPr>
        <w:br/>
      </w:r>
      <w:r>
        <w:rPr>
          <w:rFonts w:hint="eastAsia"/>
        </w:rPr>
        <w:t>　　图表 802015年1-3季度普兰游艇产业集团有限公司发展能力</w:t>
      </w:r>
      <w:r>
        <w:rPr>
          <w:rFonts w:hint="eastAsia"/>
        </w:rPr>
        <w:br/>
      </w:r>
      <w:r>
        <w:rPr>
          <w:rFonts w:hint="eastAsia"/>
        </w:rPr>
        <w:t>　　图表 812015年1-3季度珠海杰腾造船有限公司盈利能力</w:t>
      </w:r>
      <w:r>
        <w:rPr>
          <w:rFonts w:hint="eastAsia"/>
        </w:rPr>
        <w:br/>
      </w:r>
      <w:r>
        <w:rPr>
          <w:rFonts w:hint="eastAsia"/>
        </w:rPr>
        <w:t>　　图表 822015年1-3季度珠海杰腾造船有限公司偿债能力</w:t>
      </w:r>
      <w:r>
        <w:rPr>
          <w:rFonts w:hint="eastAsia"/>
        </w:rPr>
        <w:br/>
      </w:r>
      <w:r>
        <w:rPr>
          <w:rFonts w:hint="eastAsia"/>
        </w:rPr>
        <w:t>　　图表 832015年1-3季度珠海杰腾造船有限公司运营能力</w:t>
      </w:r>
      <w:r>
        <w:rPr>
          <w:rFonts w:hint="eastAsia"/>
        </w:rPr>
        <w:br/>
      </w:r>
      <w:r>
        <w:rPr>
          <w:rFonts w:hint="eastAsia"/>
        </w:rPr>
        <w:t>　　图表 842015年1-3季度珠海杰腾造船有限公司发展能力</w:t>
      </w:r>
      <w:r>
        <w:rPr>
          <w:rFonts w:hint="eastAsia"/>
        </w:rPr>
        <w:br/>
      </w:r>
      <w:r>
        <w:rPr>
          <w:rFonts w:hint="eastAsia"/>
        </w:rPr>
        <w:t>　　图表 852015年1-3季度威海海飞游艇有限公司司盈利能力</w:t>
      </w:r>
      <w:r>
        <w:rPr>
          <w:rFonts w:hint="eastAsia"/>
        </w:rPr>
        <w:br/>
      </w:r>
      <w:r>
        <w:rPr>
          <w:rFonts w:hint="eastAsia"/>
        </w:rPr>
        <w:t>　　图表 862015年1-3季度威海海飞游艇有限公司司偿债能力</w:t>
      </w:r>
      <w:r>
        <w:rPr>
          <w:rFonts w:hint="eastAsia"/>
        </w:rPr>
        <w:br/>
      </w:r>
      <w:r>
        <w:rPr>
          <w:rFonts w:hint="eastAsia"/>
        </w:rPr>
        <w:t>　　图表 872015年1-3季度威海海飞游艇有限公司司运营能力</w:t>
      </w:r>
      <w:r>
        <w:rPr>
          <w:rFonts w:hint="eastAsia"/>
        </w:rPr>
        <w:br/>
      </w:r>
      <w:r>
        <w:rPr>
          <w:rFonts w:hint="eastAsia"/>
        </w:rPr>
        <w:t>　　图表 882015年1-3季度威海海飞游艇有限公司司发展能力</w:t>
      </w:r>
      <w:r>
        <w:rPr>
          <w:rFonts w:hint="eastAsia"/>
        </w:rPr>
        <w:br/>
      </w:r>
      <w:r>
        <w:rPr>
          <w:rFonts w:hint="eastAsia"/>
        </w:rPr>
        <w:t>　　图表 89区域发展战略咨询流程图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e0fed2b1483c" w:history="1">
        <w:r>
          <w:rPr>
            <w:rStyle w:val="Hyperlink"/>
          </w:rPr>
          <w:t>中国游艇行业现状调研及发展前景分析报告（2025-2031年）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e0fed2b1483c" w:history="1">
        <w:r>
          <w:rPr>
            <w:rStyle w:val="Hyperlink"/>
          </w:rPr>
          <w:t>https://www.20087.com/M_JiaoTongYunShu/36/YouTingHangYeXianZhuangYuFaZhanQianJing.html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d9df76af4e1d" w:history="1">
      <w:r>
        <w:rPr>
          <w:rStyle w:val="Hyperlink"/>
        </w:rPr>
        <w:t>中国游艇行业现状调研及发展前景分析报告（2025-2031年）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YouTingHangYeXianZhuangYuFaZhanQianJing.html" TargetMode="External" Id="Rd9d7e0fed2b1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YouTingHangYeXianZhuangYuFaZhanQianJing.html" TargetMode="External" Id="Rf1ead9df76a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2024-12-14T07:39:00Z</dcterms:created>
  <dcterms:modified xsi:type="dcterms:W3CDTF">2024-12-14T08:39:00Z</dcterms:modified>
  <dc:subject>中国游艇行业现状调研及发展前景分析报告（2025-2031年）</dc:subject>
  <dc:title>中国游艇行业现状调研及发展前景分析报告（2025-2031年）</dc:title>
  <cp:keywords>中国游艇行业现状调研及发展前景分析报告（2025-2031年）</cp:keywords>
  <dc:description>中国游艇行业现状调研及发展前景分析报告（2025-2031年）</dc:description>
</cp:coreProperties>
</file>