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a24ed1f344b4d" w:history="1">
              <w:r>
                <w:rPr>
                  <w:rStyle w:val="Hyperlink"/>
                </w:rPr>
                <w:t>2025年中国中央制动器行业市场调查研究与发展前景分析报告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a24ed1f344b4d" w:history="1">
              <w:r>
                <w:rPr>
                  <w:rStyle w:val="Hyperlink"/>
                </w:rPr>
                <w:t>2025年中国中央制动器行业市场调查研究与发展前景分析报告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a24ed1f344b4d" w:history="1">
                <w:r>
                  <w:rPr>
                    <w:rStyle w:val="Hyperlink"/>
                  </w:rPr>
                  <w:t>https://www.20087.com/6/83/ZhongYangZhiDongQiHangYeFenXiBaoGao.html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制动器是车辆安全系统中的关键部件，用于紧急情况下的停车或保持车辆静止。近年来，随着汽车工业的技术进步和安全标准的提升，中央制动器的性能和可靠性得到了显著增强。在商用车辆和特种车辆中，中央制动器的应用尤为广泛，其设计和材料也在不断优化，以适应更复杂的使用环境和更严格的环保要求。电子控制单元(ECU)的集成，使得中央制动器能够实现更精准的控制和更快速的响应。</w:t>
      </w:r>
      <w:r>
        <w:rPr>
          <w:rFonts w:hint="eastAsia"/>
        </w:rPr>
        <w:br/>
      </w:r>
      <w:r>
        <w:rPr>
          <w:rFonts w:hint="eastAsia"/>
        </w:rPr>
        <w:t>　　未来，中央制动器的技术革新将集中于智能化和节能减排。随着自动驾驶技术的发展，中央制动器将与车辆的其他安全系统更紧密地集成，形成一套完整的主动安全解决方案。此外，轻量化材料的应用和能量回收技术的融合，将有助于减少车辆的整体重量和能耗，提高能源效率。同时，中央制动器的维护和诊断系统将变得更加智能，能够实时监测制动性能，提前预警潜在的故障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a24ed1f344b4d" w:history="1">
        <w:r>
          <w:rPr>
            <w:rStyle w:val="Hyperlink"/>
          </w:rPr>
          <w:t>2025年中国中央制动器行业市场调查研究与发展前景分析报告</w:t>
        </w:r>
      </w:hyperlink>
      <w:r>
        <w:rPr>
          <w:rFonts w:hint="eastAsia"/>
        </w:rPr>
        <w:t>》基于国家统计局、相关行业协会的详实数据，系统分析中央制动器行业的市场规模、产业链结构和价格体系，客观呈现当前中央制动器技术发展水平及未来创新方向。报告结合宏观经济环境和行业运行规律，科学预测中央制动器市场发展前景与增长趋势，评估不同中央制动器细分领域的商业机会与潜在风险，并通过对中央制动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中央制动器行业概述</w:t>
      </w:r>
      <w:r>
        <w:rPr>
          <w:rFonts w:hint="eastAsia"/>
        </w:rPr>
        <w:br/>
      </w:r>
      <w:r>
        <w:rPr>
          <w:rFonts w:hint="eastAsia"/>
        </w:rPr>
        <w:t>　　第一节 中央制动器定义</w:t>
      </w:r>
      <w:r>
        <w:rPr>
          <w:rFonts w:hint="eastAsia"/>
        </w:rPr>
        <w:br/>
      </w:r>
      <w:r>
        <w:rPr>
          <w:rFonts w:hint="eastAsia"/>
        </w:rPr>
        <w:t>　　第二节 中央制动器行业发展历程</w:t>
      </w:r>
      <w:r>
        <w:rPr>
          <w:rFonts w:hint="eastAsia"/>
        </w:rPr>
        <w:br/>
      </w:r>
      <w:r>
        <w:rPr>
          <w:rFonts w:hint="eastAsia"/>
        </w:rPr>
        <w:t>　　第三节 中央制动器行业分类情况</w:t>
      </w:r>
      <w:r>
        <w:rPr>
          <w:rFonts w:hint="eastAsia"/>
        </w:rPr>
        <w:br/>
      </w:r>
      <w:r>
        <w:rPr>
          <w:rFonts w:hint="eastAsia"/>
        </w:rPr>
        <w:t>　　第四节 中央制动器产业链分析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二、中央制动器产业链模型分析</w:t>
      </w:r>
      <w:r>
        <w:rPr>
          <w:rFonts w:hint="eastAsia"/>
        </w:rPr>
        <w:br/>
      </w:r>
      <w:r>
        <w:rPr>
          <w:rFonts w:hint="eastAsia"/>
        </w:rPr>
        <w:t>　　第五节 中央制动器行业地位分析</w:t>
      </w:r>
      <w:r>
        <w:rPr>
          <w:rFonts w:hint="eastAsia"/>
        </w:rPr>
        <w:br/>
      </w:r>
      <w:r>
        <w:rPr>
          <w:rFonts w:hint="eastAsia"/>
        </w:rPr>
        <w:t>　　　　一、中央制动器行业对经济增长的影响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二、中央制动器行业对人民生活的影响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三、中央制动器行业关联度情况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中国中央制动器行业相关政策、标准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2024-2025年中国中央制动器行业发展分析</w:t>
      </w:r>
      <w:r>
        <w:rPr>
          <w:rFonts w:hint="eastAsia"/>
        </w:rPr>
        <w:br/>
      </w:r>
      <w:r>
        <w:rPr>
          <w:rFonts w:hint="eastAsia"/>
        </w:rPr>
        <w:t>　　第一节 中国中央制动器行业市场分析</w:t>
      </w:r>
      <w:r>
        <w:rPr>
          <w:rFonts w:hint="eastAsia"/>
        </w:rPr>
        <w:br/>
      </w:r>
      <w:r>
        <w:rPr>
          <w:rFonts w:hint="eastAsia"/>
        </w:rPr>
        <w:t>　　　　一、中央制动器行业品牌发展现状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二、中央制动器行业消费市场现状</w:t>
      </w:r>
      <w:r>
        <w:rPr>
          <w:rFonts w:hint="eastAsia"/>
        </w:rPr>
        <w:br/>
      </w:r>
      <w:r>
        <w:rPr>
          <w:rFonts w:hint="eastAsia"/>
        </w:rPr>
        <w:t>　　　　三、中央制动器行业相关政策现状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2019-2024年中央制动器行业主要原材料价格及供应情况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2019-2024年中国中央制动器行业供需分析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一、2019-2024年中国中央制动器行业产量分析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二、2019-2024年中国中央制动器行业需求分析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三、2019-2024年中国中央制动器行业供需平衡分析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2025-2031年中央制动器行业主要原材料价格及供应情况预测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2025-2031年中国中央制动器行业供需预测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一、2025-2031年中国中央制动器行业产量预测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二、2025-2031年中国中央制动器行业需求预测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中国中央制动器行业市场价格走势及影响因素分析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中国中央制动器市场价格回顾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2024-2025年中国中央制动器行业当前市场价格及评述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2024-2025年中国中央制动器市场价格影响因素分析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2025-2031年中国中央制动器未来市场价格走势预测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2019-2024年中国中央制动器行业总体发展状况分析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中国中央制动器行业规模情况分析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中国中央制动器行业产销情况分析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一、中央制动器行业生产情况分析</w:t>
      </w:r>
      <w:r>
        <w:rPr>
          <w:rFonts w:hint="eastAsia"/>
        </w:rPr>
        <w:br/>
      </w:r>
      <w:r>
        <w:rPr>
          <w:rFonts w:hint="eastAsia"/>
        </w:rPr>
        <w:t>　　　　二、中央制动器行业销售情况分析</w:t>
      </w:r>
      <w:r>
        <w:rPr>
          <w:rFonts w:hint="eastAsia"/>
        </w:rPr>
        <w:br/>
      </w:r>
      <w:r>
        <w:rPr>
          <w:rFonts w:hint="eastAsia"/>
        </w:rPr>
        <w:t>　　　　三、中央制动器行业产销情况分析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2019-2024年中国中央制动器行业财务能力分析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三、中央制动器行业营运能力分析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四、中央制动器行业发展能力分析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2025-2031年中国中央制动器行业进出口分析及预测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2024-2025年中国中央制动器行业进出口格局分析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一、中央制动器行业进口格局</w:t>
      </w:r>
      <w:r>
        <w:rPr>
          <w:rFonts w:hint="eastAsia"/>
        </w:rPr>
        <w:br/>
      </w:r>
      <w:r>
        <w:rPr>
          <w:rFonts w:hint="eastAsia"/>
        </w:rPr>
        <w:t>　　　　二、中央制动器行业出口格局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2019-2024年中国中央制动器行业进出口分析</w:t>
      </w:r>
      <w:r>
        <w:rPr>
          <w:rFonts w:hint="eastAsia"/>
        </w:rPr>
        <w:br/>
      </w:r>
      <w:r>
        <w:rPr>
          <w:rFonts w:hint="eastAsia"/>
        </w:rPr>
        <w:t>　　　　一、中央制动器行业进口分析</w:t>
      </w:r>
      <w:r>
        <w:rPr>
          <w:rFonts w:hint="eastAsia"/>
        </w:rPr>
        <w:br/>
      </w:r>
      <w:r>
        <w:rPr>
          <w:rFonts w:hint="eastAsia"/>
        </w:rPr>
        <w:t>　　　　二、中央制动器行业出口分析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2024-2025年影响中央制动器行业进出口因素分析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2025-2031年中国中央制动器行业进口预测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2025-2031年中国中央制动器行业出口预测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2024-2025年中央制动器行业市场竞争策略分析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中央制动器竞争结构分析</w:t>
      </w:r>
      <w:r>
        <w:rPr>
          <w:rFonts w:hint="eastAsia"/>
        </w:rPr>
        <w:br/>
      </w:r>
      <w:r>
        <w:rPr>
          <w:rFonts w:hint="eastAsia"/>
        </w:rPr>
        <w:t>　　　　一、中央制动器行业现有企业间竞争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二、中央制动器行业潜在进入者分析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三、中央制动器行业替代品威胁分析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四、中央制动器行业供应商议价能力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五、中央制动器行业客户议价能力</w:t>
      </w:r>
      <w:r>
        <w:rPr>
          <w:rFonts w:hint="eastAsia"/>
        </w:rPr>
        <w:br/>
      </w:r>
      <w:r>
        <w:rPr>
          <w:rFonts w:hint="eastAsia"/>
        </w:rPr>
        <w:t>　　第二节 中央制动器市场竞争策略分析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二、中央制动器行业产品竞争策略分析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中央制动器企业竞争策略分析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二、2025-2031年中央制动器行业竞争格局展望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三、2025-2031年中央制动器行业竞争策略分析</w:t>
      </w:r>
      <w:r>
        <w:rPr>
          <w:rFonts w:hint="eastAsia"/>
        </w:rPr>
        <w:br/>
      </w:r>
      <w:r>
        <w:rPr>
          <w:rFonts w:hint="eastAsia"/>
        </w:rPr>
        <w:t>　　第四节 中央制动器竞争力评价及构建分析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一、中央制动器整体产品竞争力评价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二、中央制动器竞争优势评价及构建建议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中国中央制动器重点企业发展分析</w:t>
      </w:r>
      <w:r>
        <w:rPr>
          <w:rFonts w:hint="eastAsia"/>
        </w:rPr>
        <w:br/>
      </w:r>
      <w:r>
        <w:rPr>
          <w:rFonts w:hint="eastAsia"/>
        </w:rPr>
        <w:t>　　第一节 中央制动器企业（一）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中央制动器企业（二）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中央制动器企业（三）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中央制动器企业（四）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中央制动器企业（五）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中央制动器企业（六）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中央制动器行业发展趋势与投资战略研究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2025-2031年中国中央制动器行业发展趋势分析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一、2019-2024年中国中央制动器行业发展趋势总结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二、2025-2031年中国中央制动器行业发展趋势预测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2025-2031年中国中央制动器行业产品技术趋势</w:t>
      </w:r>
      <w:r>
        <w:rPr>
          <w:rFonts w:hint="eastAsia"/>
        </w:rPr>
        <w:br/>
      </w:r>
      <w:r>
        <w:rPr>
          <w:rFonts w:hint="eastAsia"/>
        </w:rPr>
        <w:t>　　　　一、中央制动器行业产品发展新动态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二、中央制动器行业产品技术新动态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三、中央制动器行业产品技术发展趋势预测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2025-2031年中国中央制动器行业风险分析</w:t>
      </w:r>
      <w:r>
        <w:rPr>
          <w:rFonts w:hint="eastAsia"/>
        </w:rPr>
        <w:br/>
      </w:r>
      <w:r>
        <w:rPr>
          <w:rFonts w:hint="eastAsia"/>
        </w:rPr>
        <w:t>　　　　一、中央制动器市场竞争风险分析</w:t>
      </w:r>
      <w:r>
        <w:rPr>
          <w:rFonts w:hint="eastAsia"/>
        </w:rPr>
        <w:br/>
      </w:r>
      <w:r>
        <w:rPr>
          <w:rFonts w:hint="eastAsia"/>
        </w:rPr>
        <w:t>　　　　二、中央制动器行业原材料压力风险分析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三、中央制动器行业技术风险分析</w:t>
      </w:r>
      <w:r>
        <w:rPr>
          <w:rFonts w:hint="eastAsia"/>
        </w:rPr>
        <w:br/>
      </w:r>
      <w:r>
        <w:rPr>
          <w:rFonts w:hint="eastAsia"/>
        </w:rPr>
        <w:t>　　　　四、中央制动器行业政策和体制风险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中央制动器行业的发展战略研究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一、中央制动器行业战略综合规划</w:t>
      </w:r>
      <w:r>
        <w:rPr>
          <w:rFonts w:hint="eastAsia"/>
        </w:rPr>
        <w:br/>
      </w:r>
      <w:r>
        <w:rPr>
          <w:rFonts w:hint="eastAsia"/>
        </w:rPr>
        <w:t>　　　　二、中央制动器行业技术开发战略</w:t>
      </w:r>
      <w:r>
        <w:rPr>
          <w:rFonts w:hint="eastAsia"/>
        </w:rPr>
        <w:br/>
      </w:r>
      <w:r>
        <w:rPr>
          <w:rFonts w:hint="eastAsia"/>
        </w:rPr>
        <w:t>　　　　三、中央制动器行业区域战略规划</w:t>
      </w:r>
      <w:r>
        <w:rPr>
          <w:rFonts w:hint="eastAsia"/>
        </w:rPr>
        <w:br/>
      </w:r>
      <w:r>
        <w:rPr>
          <w:rFonts w:hint="eastAsia"/>
        </w:rPr>
        <w:t>　　　　四、中央制动器行业产业战略规划</w:t>
      </w:r>
      <w:r>
        <w:rPr>
          <w:rFonts w:hint="eastAsia"/>
        </w:rPr>
        <w:br/>
      </w:r>
      <w:r>
        <w:rPr>
          <w:rFonts w:hint="eastAsia"/>
        </w:rPr>
        <w:t>　　　　五、中央制动器行业营销品牌战略</w:t>
      </w:r>
      <w:r>
        <w:rPr>
          <w:rFonts w:hint="eastAsia"/>
        </w:rPr>
        <w:br/>
      </w:r>
      <w:r>
        <w:rPr>
          <w:rFonts w:hint="eastAsia"/>
        </w:rPr>
        <w:t>　　　　六、中央制动器行业竞争战略规划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2025-2031年中央制动器行业前景分析及对策</w:t>
      </w:r>
      <w:r>
        <w:rPr>
          <w:rFonts w:hint="eastAsia"/>
        </w:rPr>
        <w:br/>
      </w:r>
      <w:r>
        <w:rPr>
          <w:rFonts w:hint="eastAsia"/>
        </w:rPr>
        <w:t>　　第一节 中央制动器行业发展前景分析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一、中央制动器行业市场发展前景分析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二、中央制动器行业市场蕴藏的商机分析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中央制动器行业发展对策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[~中~智林]中央制动器行业研究结论及建议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中央制动器行业历程</w:t>
      </w:r>
      <w:r>
        <w:rPr>
          <w:rFonts w:hint="eastAsia"/>
        </w:rPr>
        <w:br/>
      </w:r>
      <w:r>
        <w:rPr>
          <w:rFonts w:hint="eastAsia"/>
        </w:rPr>
        <w:t>　　图表 中央制动器行业生命周期</w:t>
      </w:r>
      <w:r>
        <w:rPr>
          <w:rFonts w:hint="eastAsia"/>
        </w:rPr>
        <w:br/>
      </w:r>
      <w:r>
        <w:rPr>
          <w:rFonts w:hint="eastAsia"/>
        </w:rPr>
        <w:t>　　图表 中央制动器行业产业链分析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2025年中国中央制动器市场前景分析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2025年中国中央制动器发展趋势预测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a24ed1f344b4d" w:history="1">
        <w:r>
          <w:rPr>
            <w:rStyle w:val="Hyperlink"/>
          </w:rPr>
          <w:t>2025年中国中央制动器行业市场调查研究与发展前景分析报告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a24ed1f344b4d" w:history="1">
        <w:r>
          <w:rPr>
            <w:rStyle w:val="Hyperlink"/>
          </w:rPr>
          <w:t>https://www.20087.com/6/83/ZhongYangZhiDongQiHangYeFenXiBaoGao.html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热点：中央制动器工作原理、中央制动器工作原理、制动器的类型有哪几种、中央制动器是什么、鼓式制动器、中央制动器的旋转元件固装在( )上、制动钳、中央制动器结构示意图、刹车的作用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7a41279424aa2" w:history="1">
      <w:r>
        <w:rPr>
          <w:rStyle w:val="Hyperlink"/>
        </w:rPr>
        <w:t>2025年中国中央制动器行业市场调查研究与发展前景分析报告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ongYangZhiDongQiHangYeFenXiBaoGao.html" TargetMode="External" Id="Rc9ba24ed1f3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ongYangZhiDongQiHangYeFenXiBaoGao.html" TargetMode="External" Id="Rc147a4127942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2024-12-06T00:51:00Z</dcterms:created>
  <dcterms:modified xsi:type="dcterms:W3CDTF">2024-12-06T01:51:00Z</dcterms:modified>
  <dc:subject>2025年中国中央制动器行业市场调查研究与发展前景分析报告</dc:subject>
  <dc:title>2025年中国中央制动器行业市场调查研究与发展前景分析报告</dc:title>
  <cp:keywords>2025年中国中央制动器行业市场调查研究与发展前景分析报告</cp:keywords>
  <dc:description>2025年中国中央制动器行业市场调查研究与发展前景分析报告</dc:description>
</cp:coreProperties>
</file>