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98601ff644dc7" w:history="1">
              <w:r>
                <w:rPr>
                  <w:rStyle w:val="Hyperlink"/>
                </w:rPr>
                <w:t>2023-2029年中国浪迪乘用车行业发展现状调研及未来走势预测报告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98601ff644dc7" w:history="1">
              <w:r>
                <w:rPr>
                  <w:rStyle w:val="Hyperlink"/>
                </w:rPr>
                <w:t>2023-2029年中国浪迪乘用车行业发展现状调研及未来走势预测报告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98601ff644dc7" w:history="1">
                <w:r>
                  <w:rPr>
                    <w:rStyle w:val="Hyperlink"/>
                  </w:rPr>
                  <w:t>https://www.20087.com/6/83/LangDiChengYongCheFaZhanQuShi.html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浪迪乘用车在中国市场定位为一款面向家庭用户的紧凑型SUV，凭借其时尚外观设计、宽敞内部空间以及相对合理的售价区间，在过去几年间获得了不错的市场反响。品牌注重车辆的安全性能和技术配置，如配备先进的主动安全系统、智能驾驶辅助系统等，这些都显著提升了产品的竞争力。同时，浪迪也积极响应国家新能源政策，推出混合动力版本车型，以满足消费者日益增长的环保意识和社会责任追求。</w:t>
      </w:r>
      <w:r>
        <w:rPr>
          <w:rFonts w:hint="eastAsia"/>
        </w:rPr>
        <w:br/>
      </w:r>
      <w:r>
        <w:rPr>
          <w:rFonts w:hint="eastAsia"/>
        </w:rPr>
        <w:t>　　未来，随着中国汽车市场的消费升级趋势加剧，浪迪乘用车需要持续加强品牌建设和技术创新，尤其是在电动化转型方面加快步伐。面对激烈的市场竞争，企业应加大研发投入，开发更具特色的产品和服务体验，如个性化定制服务、车联网生态系统等。此外，还需密切关注宏观经济环境变化对购车需求的影响，灵活调整营销策略，确保在快速变化的市场环境中保持稳健的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98601ff644dc7" w:history="1">
        <w:r>
          <w:rPr>
            <w:rStyle w:val="Hyperlink"/>
          </w:rPr>
          <w:t>2023-2029年中国浪迪乘用车行业发展现状调研及未来走势预测报告</w:t>
        </w:r>
      </w:hyperlink>
      <w:r>
        <w:rPr>
          <w:rFonts w:hint="eastAsia"/>
        </w:rPr>
        <w:t>》系统分析了浪迪乘用车行业的市场规模、供需关系及产业链结构，详细梳理了浪迪乘用车细分市场的品牌竞争态势与价格变化，重点剖析了行业内主要企业的经营状况，揭示了浪迪乘用车市场集中度与竞争格局。报告结合浪迪乘用车技术现状及未来发展方向，对行业前景进行了科学预测，明确了浪迪乘用车发展趋势、潜在机遇与风险。通过SWOT分析，为浪迪乘用车企业、投资者及政府部门提供了权威、客观的行业洞察与决策支持，助力把握浪迪乘用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浪迪乘用车概述</w:t>
      </w:r>
      <w:r>
        <w:rPr>
          <w:rFonts w:hint="eastAsia"/>
        </w:rPr>
        <w:br/>
      </w:r>
      <w:r>
        <w:rPr>
          <w:rFonts w:hint="eastAsia"/>
        </w:rPr>
        <w:t>　　第一节 浪迪乘用车定义</w:t>
      </w:r>
      <w:r>
        <w:rPr>
          <w:rFonts w:hint="eastAsia"/>
        </w:rPr>
        <w:br/>
      </w:r>
      <w:r>
        <w:rPr>
          <w:rFonts w:hint="eastAsia"/>
        </w:rPr>
        <w:t>　　第二节 浪迪乘用车行业发展历程</w:t>
      </w:r>
      <w:r>
        <w:rPr>
          <w:rFonts w:hint="eastAsia"/>
        </w:rPr>
        <w:br/>
      </w:r>
      <w:r>
        <w:rPr>
          <w:rFonts w:hint="eastAsia"/>
        </w:rPr>
        <w:t>　　第三节 浪迪乘用车分类情况</w:t>
      </w:r>
      <w:r>
        <w:rPr>
          <w:rFonts w:hint="eastAsia"/>
        </w:rPr>
        <w:br/>
      </w:r>
      <w:r>
        <w:rPr>
          <w:rFonts w:hint="eastAsia"/>
        </w:rPr>
        <w:t>　　第四节 浪迪乘用车产业链分析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二、浪迪乘用车产业链模型分析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2022-2023年中国浪迪乘用车行业发展环境分析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浪迪乘用车行业相关政策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2022-2023年中国浪迪乘用车行业发展社会环境分析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中国浪迪乘用车生产现状分析</w:t>
      </w:r>
      <w:r>
        <w:rPr>
          <w:rFonts w:hint="eastAsia"/>
        </w:rPr>
        <w:br/>
      </w:r>
      <w:r>
        <w:rPr>
          <w:rFonts w:hint="eastAsia"/>
        </w:rPr>
        <w:t>　　第一节 浪迪乘用车行业总体规模</w:t>
      </w:r>
      <w:r>
        <w:rPr>
          <w:rFonts w:hint="eastAsia"/>
        </w:rPr>
        <w:br/>
      </w:r>
      <w:r>
        <w:rPr>
          <w:rFonts w:hint="eastAsia"/>
        </w:rPr>
        <w:t>　　第一节 浪迪乘用车产能概况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浪迪乘用车市场容量概况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浪迪乘用车产业的生命周期分析</w:t>
      </w:r>
      <w:r>
        <w:rPr>
          <w:rFonts w:hint="eastAsia"/>
        </w:rPr>
        <w:br/>
      </w:r>
      <w:r>
        <w:rPr>
          <w:rFonts w:hint="eastAsia"/>
        </w:rPr>
        <w:t>　　第五节 浪迪乘用车产业供需情况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浪迪乘用车国内产品价格走势及影响因素分析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2023年我国浪迪乘用车行业发展现状分析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我国浪迪乘用车行业发展现状</w:t>
      </w:r>
      <w:r>
        <w:rPr>
          <w:rFonts w:hint="eastAsia"/>
        </w:rPr>
        <w:br/>
      </w:r>
      <w:r>
        <w:rPr>
          <w:rFonts w:hint="eastAsia"/>
        </w:rPr>
        <w:t>　　　　一、浪迪乘用车行业品牌发展现状</w:t>
      </w:r>
      <w:r>
        <w:rPr>
          <w:rFonts w:hint="eastAsia"/>
        </w:rPr>
        <w:br/>
      </w:r>
      <w:r>
        <w:rPr>
          <w:rFonts w:hint="eastAsia"/>
        </w:rPr>
        <w:t>　　　　二、浪迪乘用车行业需求市场现状</w:t>
      </w:r>
      <w:r>
        <w:rPr>
          <w:rFonts w:hint="eastAsia"/>
        </w:rPr>
        <w:br/>
      </w:r>
      <w:r>
        <w:rPr>
          <w:rFonts w:hint="eastAsia"/>
        </w:rPr>
        <w:t>　　　　三、浪迪乘用车市场需求层次分析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四、我国浪迪乘用车市场走向分析</w:t>
      </w:r>
      <w:r>
        <w:rPr>
          <w:rFonts w:hint="eastAsia"/>
        </w:rPr>
        <w:br/>
      </w:r>
      <w:r>
        <w:rPr>
          <w:rFonts w:hint="eastAsia"/>
        </w:rPr>
        <w:t>　　第二节 中国浪迪乘用车产品技术分析</w:t>
      </w:r>
      <w:r>
        <w:rPr>
          <w:rFonts w:hint="eastAsia"/>
        </w:rPr>
        <w:br/>
      </w:r>
      <w:r>
        <w:rPr>
          <w:rFonts w:hint="eastAsia"/>
        </w:rPr>
        <w:t>　　　　一、2023年浪迪乘用车产品技术变化特点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二、2023年浪迪乘用车产品市场的新技术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三、2023年浪迪乘用车产品市场现状分析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中国浪迪乘用车行业存在的问题</w:t>
      </w:r>
      <w:r>
        <w:rPr>
          <w:rFonts w:hint="eastAsia"/>
        </w:rPr>
        <w:br/>
      </w:r>
      <w:r>
        <w:rPr>
          <w:rFonts w:hint="eastAsia"/>
        </w:rPr>
        <w:t>　　　　一、浪迪乘用车产品市场存在的主要问题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二、国内浪迪乘用车产品市场的三大瓶颈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三、浪迪乘用车产品市场遭遇的规模难题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对中国浪迪乘用车市场的分析及思考</w:t>
      </w:r>
      <w:r>
        <w:rPr>
          <w:rFonts w:hint="eastAsia"/>
        </w:rPr>
        <w:br/>
      </w:r>
      <w:r>
        <w:rPr>
          <w:rFonts w:hint="eastAsia"/>
        </w:rPr>
        <w:t>　　　　一、浪迪乘用车市场特点</w:t>
      </w:r>
      <w:r>
        <w:rPr>
          <w:rFonts w:hint="eastAsia"/>
        </w:rPr>
        <w:br/>
      </w:r>
      <w:r>
        <w:rPr>
          <w:rFonts w:hint="eastAsia"/>
        </w:rPr>
        <w:t>　　　　二、浪迪乘用车市场分析</w:t>
      </w:r>
      <w:r>
        <w:rPr>
          <w:rFonts w:hint="eastAsia"/>
        </w:rPr>
        <w:br/>
      </w:r>
      <w:r>
        <w:rPr>
          <w:rFonts w:hint="eastAsia"/>
        </w:rPr>
        <w:t>　　　　三、浪迪乘用车市场变化的方向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四、中国浪迪乘用车行业发展的新思路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五、对中国浪迪乘用车行业发展的思考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2023年中国浪迪乘用车行业发展概况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2023年中国浪迪乘用车行业发展态势分析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2023年中国浪迪乘用车行业发展特点分析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2023年中国浪迪乘用车行业市场供需分析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浪迪乘用车行业市场竞争策略分析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浪迪乘用车市场竞争策略分析</w:t>
      </w:r>
      <w:r>
        <w:rPr>
          <w:rFonts w:hint="eastAsia"/>
        </w:rPr>
        <w:br/>
      </w:r>
      <w:r>
        <w:rPr>
          <w:rFonts w:hint="eastAsia"/>
        </w:rPr>
        <w:t>　　　　一、浪迪乘用车市场增长潜力分析</w:t>
      </w:r>
      <w:r>
        <w:rPr>
          <w:rFonts w:hint="eastAsia"/>
        </w:rPr>
        <w:br/>
      </w:r>
      <w:r>
        <w:rPr>
          <w:rFonts w:hint="eastAsia"/>
        </w:rPr>
        <w:t>　　　　二、浪迪乘用车产品竞争策略分析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浪迪乘用车企业竞争策略分析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一、2023-2029年我国浪迪乘用车市场竞争趋势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二、2023-2029年浪迪乘用车行业竞争格局展望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三、2023-2029年浪迪乘用车行业竞争策略分析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浪迪乘用车行业投资与发展前景分析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2023年浪迪乘用车行业投资情况分析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浪迪乘用车行业投资机会分析</w:t>
      </w:r>
      <w:r>
        <w:rPr>
          <w:rFonts w:hint="eastAsia"/>
        </w:rPr>
        <w:br/>
      </w:r>
      <w:r>
        <w:rPr>
          <w:rFonts w:hint="eastAsia"/>
        </w:rPr>
        <w:t>　　　　一、浪迪乘用车投资项目分析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二、可以投资的浪迪乘用车模式</w:t>
      </w:r>
      <w:r>
        <w:rPr>
          <w:rFonts w:hint="eastAsia"/>
        </w:rPr>
        <w:br/>
      </w:r>
      <w:r>
        <w:rPr>
          <w:rFonts w:hint="eastAsia"/>
        </w:rPr>
        <w:t>　　　　三、2023年浪迪乘用车投资机会</w:t>
      </w:r>
      <w:r>
        <w:rPr>
          <w:rFonts w:hint="eastAsia"/>
        </w:rPr>
        <w:br/>
      </w:r>
      <w:r>
        <w:rPr>
          <w:rFonts w:hint="eastAsia"/>
        </w:rPr>
        <w:t>　　　　四、2023年浪迪乘用车投资新方向</w:t>
      </w:r>
      <w:r>
        <w:rPr>
          <w:rFonts w:hint="eastAsia"/>
        </w:rPr>
        <w:br/>
      </w:r>
      <w:r>
        <w:rPr>
          <w:rFonts w:hint="eastAsia"/>
        </w:rPr>
        <w:t>　　第三节 浪迪乘用车行业发展前景分析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一、金融危机下浪迪乘用车市场的发展前景</w:t>
      </w:r>
      <w:r>
        <w:rPr>
          <w:rFonts w:hint="eastAsia"/>
        </w:rPr>
        <w:br/>
      </w:r>
      <w:r>
        <w:rPr>
          <w:rFonts w:hint="eastAsia"/>
        </w:rPr>
        <w:t>　　　　二、2023年浪迪乘用车市场面临的发展商机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2023-2029年中国浪迪乘用车行业发展前景预测分析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2023-2029年中国浪迪乘用车行业发展预测分析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一、未来浪迪乘用车发展分析</w:t>
      </w:r>
      <w:r>
        <w:rPr>
          <w:rFonts w:hint="eastAsia"/>
        </w:rPr>
        <w:br/>
      </w:r>
      <w:r>
        <w:rPr>
          <w:rFonts w:hint="eastAsia"/>
        </w:rPr>
        <w:t>　　　　二、未来浪迪乘用车行业技术开发方向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2023-2029年中国浪迪乘用车行业市场前景分析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浪迪乘用车上游原材料供应状况分析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浪迪乘用车行业上下游行业分析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三、行业新动态及其对浪迪乘用车行业的影响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四、行业竞争状况及其对浪迪乘用车行业的意义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四、行业新动态及其对浪迪乘用车行业的影响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五、行业竞争状况及其对浪迪乘用车行业的意义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2023-2029年浪迪乘用车行业发展趋势及投资风险分析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当前浪迪乘用车存在的问题</w:t>
      </w:r>
      <w:r>
        <w:rPr>
          <w:rFonts w:hint="eastAsia"/>
        </w:rPr>
        <w:br/>
      </w:r>
      <w:r>
        <w:rPr>
          <w:rFonts w:hint="eastAsia"/>
        </w:rPr>
        <w:t>　　第二节 浪迪乘用车未来发展预测分析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一、中国浪迪乘用车发展方向分析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二、2023-2029年中国浪迪乘用车行业发展规模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三、2023-2029年中国浪迪乘用车行业发展趋势预测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2023-2029年中国浪迪乘用车行业投资风险分析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浪迪乘用车国内重点生产厂家分析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浪迪乘用车地区销售分析</w:t>
      </w:r>
      <w:r>
        <w:rPr>
          <w:rFonts w:hint="eastAsia"/>
        </w:rPr>
        <w:br/>
      </w:r>
      <w:r>
        <w:rPr>
          <w:rFonts w:hint="eastAsia"/>
        </w:rPr>
        <w:t>　　第一节 中国浪迪乘用车区域销售市场结构变化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浪迪乘用车“东北地区”销售分析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浪迪乘用车“华北地区”销售分析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浪迪乘用车“中南地区”销售分析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浪迪乘用车“华东地区”销售分析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浪迪乘用车“西北地区”销售分析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2023-2029年中国浪迪乘用车行业投资战略研究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2022-2023年中国浪迪乘用车行业投资策略分析</w:t>
      </w:r>
      <w:r>
        <w:rPr>
          <w:rFonts w:hint="eastAsia"/>
        </w:rPr>
        <w:br/>
      </w:r>
      <w:r>
        <w:rPr>
          <w:rFonts w:hint="eastAsia"/>
        </w:rPr>
        <w:t>　　　　一、浪迪乘用车投资策略</w:t>
      </w:r>
      <w:r>
        <w:rPr>
          <w:rFonts w:hint="eastAsia"/>
        </w:rPr>
        <w:br/>
      </w:r>
      <w:r>
        <w:rPr>
          <w:rFonts w:hint="eastAsia"/>
        </w:rPr>
        <w:t>　　　　二、浪迪乘用车投资筹划策略</w:t>
      </w:r>
      <w:r>
        <w:rPr>
          <w:rFonts w:hint="eastAsia"/>
        </w:rPr>
        <w:br/>
      </w:r>
      <w:r>
        <w:rPr>
          <w:rFonts w:hint="eastAsia"/>
        </w:rPr>
        <w:t>　　　　三、2023年浪迪乘用车品牌竞争战略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2023-2029年中国浪迪乘用车行业品牌建设策略</w:t>
      </w:r>
      <w:r>
        <w:rPr>
          <w:rFonts w:hint="eastAsia"/>
        </w:rPr>
        <w:br/>
      </w:r>
      <w:r>
        <w:rPr>
          <w:rFonts w:hint="eastAsia"/>
        </w:rPr>
        <w:t>　　　　一、浪迪乘用车的规划</w:t>
      </w:r>
      <w:r>
        <w:rPr>
          <w:rFonts w:hint="eastAsia"/>
        </w:rPr>
        <w:br/>
      </w:r>
      <w:r>
        <w:rPr>
          <w:rFonts w:hint="eastAsia"/>
        </w:rPr>
        <w:t>　　　　二、浪迪乘用车的建设</w:t>
      </w:r>
      <w:r>
        <w:rPr>
          <w:rFonts w:hint="eastAsia"/>
        </w:rPr>
        <w:br/>
      </w:r>
      <w:r>
        <w:rPr>
          <w:rFonts w:hint="eastAsia"/>
        </w:rPr>
        <w:t>　　　　三、浪迪乘用车业成功之道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中国浪迪乘用车行业市场发展趋势预测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浪迪乘用车产品投资机会</w:t>
      </w:r>
      <w:r>
        <w:rPr>
          <w:rFonts w:hint="eastAsia"/>
        </w:rPr>
        <w:br/>
      </w:r>
      <w:r>
        <w:rPr>
          <w:rFonts w:hint="eastAsia"/>
        </w:rPr>
        <w:t>　　第三节 浪迪乘用车产品投资趋势分析</w:t>
      </w:r>
      <w:r>
        <w:rPr>
          <w:rFonts w:hint="eastAsia"/>
        </w:rPr>
        <w:br/>
      </w:r>
      <w:r>
        <w:rPr>
          <w:rFonts w:hint="eastAsia"/>
        </w:rPr>
        <w:t>　　第四节 [⋅中智⋅林⋅]项目投资建议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98601ff644dc7" w:history="1">
        <w:r>
          <w:rPr>
            <w:rStyle w:val="Hyperlink"/>
          </w:rPr>
          <w:t>2023-2029年中国浪迪乘用车行业发展现状调研及未来走势预测报告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98601ff644dc7" w:history="1">
        <w:r>
          <w:rPr>
            <w:rStyle w:val="Hyperlink"/>
          </w:rPr>
          <w:t>https://www.20087.com/6/83/LangDiChengYongCheFaZhanQuShi.html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热点：浪迪车友、浪迪汽车使用说明书、2021款浪迪、浪迪试驾、浪迪这车怎么样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64e5f8fd44405" w:history="1">
      <w:r>
        <w:rPr>
          <w:rStyle w:val="Hyperlink"/>
        </w:rPr>
        <w:t>2023-2029年中国浪迪乘用车行业发展现状调研及未来走势预测报告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LangDiChengYongCheFaZhanQuShi.html" TargetMode="External" Id="Rb7598601ff64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LangDiChengYongCheFaZhanQuShi.html" TargetMode="External" Id="Rb0f64e5f8fd4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2022-12-12T01:33:00Z</dcterms:created>
  <dcterms:modified xsi:type="dcterms:W3CDTF">2022-12-12T02:33:00Z</dcterms:modified>
  <dc:subject>2023-2029年中国浪迪乘用车行业发展现状调研及未来走势预测报告</dc:subject>
  <dc:title>2023-2029年中国浪迪乘用车行业发展现状调研及未来走势预测报告</dc:title>
  <cp:keywords>2023-2029年中国浪迪乘用车行业发展现状调研及未来走势预测报告</cp:keywords>
  <dc:description>2023-2029年中国浪迪乘用车行业发展现状调研及未来走势预测报告</dc:description>
</cp:coreProperties>
</file>